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0AA21" w14:textId="62E7B8C6" w:rsidR="00B222C2" w:rsidRDefault="00B222C2">
      <w:pPr>
        <w:jc w:val="center"/>
        <w:rPr>
          <w:rFonts w:ascii="Arial" w:hAnsi="Arial" w:cs="Arial"/>
          <w:b/>
          <w:sz w:val="32"/>
          <w:lang w:val="en-GB"/>
        </w:rPr>
      </w:pPr>
    </w:p>
    <w:p w14:paraId="6EA86050" w14:textId="4C83DBD7" w:rsidR="004D79BE" w:rsidRDefault="004D79BE">
      <w:pPr>
        <w:jc w:val="center"/>
        <w:rPr>
          <w:rFonts w:ascii="Arial" w:hAnsi="Arial" w:cs="Arial"/>
          <w:b/>
          <w:sz w:val="32"/>
          <w:lang w:val="en-GB"/>
        </w:rPr>
      </w:pPr>
    </w:p>
    <w:p w14:paraId="7995ADD4" w14:textId="3F23AB40" w:rsidR="004D79BE" w:rsidRPr="00522D2C" w:rsidRDefault="00950EA5">
      <w:pPr>
        <w:jc w:val="center"/>
        <w:rPr>
          <w:rFonts w:ascii="Arial" w:hAnsi="Arial" w:cs="Arial"/>
          <w:b/>
          <w:sz w:val="32"/>
          <w:lang w:val="en-GB"/>
        </w:rPr>
      </w:pPr>
      <w:r>
        <w:rPr>
          <w:rFonts w:ascii="Arial" w:hAnsi="Arial" w:cs="Arial"/>
          <w:b/>
          <w:noProof/>
          <w:sz w:val="32"/>
          <w:lang w:val="en-GB"/>
        </w:rPr>
        <w:object w:dxaOrig="1440" w:dyaOrig="1440" w14:anchorId="36921C55">
          <v:group id="_x0000_s1032" alt="" style="position:absolute;left:0;text-align:left;margin-left:1.55pt;margin-top:-72.7pt;width:448.5pt;height:102pt;z-index:251661312" coordorigin="1557,393" coordsize="8970,2040">
            <v:shapetype id="_x0000_t202" coordsize="21600,21600" o:spt="202" path="m,l,21600r21600,l21600,xe">
              <v:stroke joinstyle="miter"/>
              <v:path gradientshapeok="t" o:connecttype="rect"/>
            </v:shapetype>
            <v:shape id="_x0000_s1033" type="#_x0000_t202" alt="" style="position:absolute;left:3087;top:499;width:7440;height:974;mso-wrap-style:square;mso-position-horizontal-relative:page;v-text-anchor:top" stroked="f">
              <v:textbox style="mso-next-textbox:#_x0000_s1033" inset="1mm,1mm,1mm,1mm">
                <w:txbxContent>
                  <w:p w14:paraId="40D69B37" w14:textId="77777777" w:rsidR="004D79BE" w:rsidRDefault="004D79BE" w:rsidP="004D79BE">
                    <w:pPr>
                      <w:pStyle w:val="Heading1"/>
                      <w:rPr>
                        <w:color w:val="000080"/>
                        <w:sz w:val="60"/>
                      </w:rPr>
                    </w:pPr>
                    <w:r>
                      <w:rPr>
                        <w:color w:val="000080"/>
                        <w:sz w:val="60"/>
                      </w:rPr>
                      <w:t>Faculty of Public Health</w:t>
                    </w:r>
                  </w:p>
                </w:txbxContent>
              </v:textbox>
            </v:shape>
            <v:shape id="_x0000_s1034" type="#_x0000_t202" alt="" style="position:absolute;left:3087;top:1661;width:7200;height:540;mso-wrap-style:square;mso-position-horizontal-relative:page;mso-position-vertical-relative:page;v-text-anchor:top" fillcolor="navy" stroked="f" strokecolor="#339" strokeweight="0">
              <v:textbox style="mso-next-textbox:#_x0000_s1034" inset="1mm,3mm,1mm,3mm">
                <w:txbxContent>
                  <w:p w14:paraId="040D5511" w14:textId="77777777" w:rsidR="004D79BE" w:rsidRDefault="004D79BE" w:rsidP="004D79BE">
                    <w:pPr>
                      <w:pStyle w:val="Heading2"/>
                      <w:rPr>
                        <w:rFonts w:ascii="Tahoma" w:hAnsi="Tahoma" w:cs="Tahoma"/>
                        <w:spacing w:val="4"/>
                        <w:sz w:val="17"/>
                      </w:rPr>
                    </w:pPr>
                    <w:r>
                      <w:rPr>
                        <w:rFonts w:ascii="Tahoma" w:hAnsi="Tahoma" w:cs="Tahoma"/>
                        <w:spacing w:val="4"/>
                        <w:sz w:val="17"/>
                      </w:rPr>
                      <w:t>Working to improve the public’s health</w:t>
                    </w:r>
                  </w:p>
                </w:txbxContent>
              </v:textbox>
            </v:shape>
            <v:shape id="_x0000_s1035" type="#_x0000_t202" alt="" style="position:absolute;left:3087;top:1276;width:6360;height:360;mso-wrap-style:square;mso-position-horizontal-relative:page;v-text-anchor:top" stroked="f">
              <v:textbox style="mso-next-textbox:#_x0000_s1035" inset="1mm,1mm,1mm,1mm">
                <w:txbxContent>
                  <w:p w14:paraId="0E85169D" w14:textId="77777777" w:rsidR="004D79BE" w:rsidRDefault="004D79BE" w:rsidP="004D79BE">
                    <w:pPr>
                      <w:rPr>
                        <w:rFonts w:ascii="Tahoma" w:hAnsi="Tahoma" w:cs="Tahoma"/>
                        <w:b/>
                        <w:bCs/>
                        <w:color w:val="000080"/>
                        <w:sz w:val="18"/>
                      </w:rPr>
                    </w:pPr>
                    <w:r>
                      <w:rPr>
                        <w:rFonts w:ascii="Tahoma" w:hAnsi="Tahoma" w:cs="Tahoma"/>
                        <w:b/>
                        <w:bCs/>
                        <w:color w:val="000080"/>
                        <w:sz w:val="18"/>
                      </w:rPr>
                      <w:t>Of the Royal Colleges of Physicians of the United Kingdom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1557;top:393;width:1480;height:2040;visibility:visible;mso-wrap-edited:f">
              <v:imagedata r:id="rId8" o:title="" croptop="3280f" cropbottom="3280f" cropleft="4373f" cropright="4373f" gain="78019f" blacklevel="5243f"/>
            </v:shape>
          </v:group>
          <o:OLEObject Type="Embed" ProgID="Word.Picture.8" ShapeID="_x0000_s1036" DrawAspect="Content" ObjectID="_1686641722" r:id="rId9"/>
        </w:object>
      </w:r>
    </w:p>
    <w:p w14:paraId="2B4BAA4D" w14:textId="77777777" w:rsidR="00B222C2" w:rsidRPr="00522D2C" w:rsidRDefault="00B222C2">
      <w:pPr>
        <w:jc w:val="center"/>
        <w:rPr>
          <w:rFonts w:ascii="Arial" w:hAnsi="Arial" w:cs="Arial"/>
          <w:b/>
          <w:sz w:val="32"/>
          <w:lang w:val="en-GB"/>
        </w:rPr>
      </w:pPr>
    </w:p>
    <w:p w14:paraId="10D11E8C" w14:textId="77777777" w:rsidR="00B222C2" w:rsidRPr="00522D2C" w:rsidRDefault="00B222C2">
      <w:pPr>
        <w:jc w:val="center"/>
        <w:rPr>
          <w:rFonts w:ascii="Arial" w:hAnsi="Arial" w:cs="Arial"/>
          <w:b/>
          <w:sz w:val="32"/>
          <w:lang w:val="en-GB"/>
        </w:rPr>
      </w:pPr>
    </w:p>
    <w:p w14:paraId="418D9AC7" w14:textId="77777777" w:rsidR="00361916" w:rsidRPr="00522D2C" w:rsidRDefault="00361916" w:rsidP="00361916">
      <w:pPr>
        <w:jc w:val="center"/>
        <w:rPr>
          <w:rFonts w:ascii="Arial" w:hAnsi="Arial" w:cs="Arial"/>
          <w:b/>
          <w:sz w:val="36"/>
          <w:szCs w:val="36"/>
          <w:u w:val="single"/>
        </w:rPr>
      </w:pPr>
    </w:p>
    <w:p w14:paraId="7077ADCA" w14:textId="77777777" w:rsidR="00361916" w:rsidRPr="00522D2C" w:rsidRDefault="00361916" w:rsidP="00361916">
      <w:pPr>
        <w:outlineLvl w:val="0"/>
        <w:rPr>
          <w:rFonts w:ascii="Arial" w:hAnsi="Arial" w:cs="Arial"/>
          <w:b/>
          <w:sz w:val="42"/>
          <w:szCs w:val="42"/>
        </w:rPr>
      </w:pPr>
    </w:p>
    <w:p w14:paraId="3A5314FF" w14:textId="77777777" w:rsidR="00361916" w:rsidRPr="00522D2C" w:rsidRDefault="00361916" w:rsidP="00361916">
      <w:pPr>
        <w:outlineLvl w:val="0"/>
        <w:rPr>
          <w:rFonts w:ascii="Arial" w:hAnsi="Arial" w:cs="Arial"/>
          <w:b/>
          <w:sz w:val="42"/>
          <w:szCs w:val="42"/>
        </w:rPr>
      </w:pPr>
    </w:p>
    <w:p w14:paraId="205942CC" w14:textId="77777777" w:rsidR="00361916" w:rsidRPr="00522D2C" w:rsidRDefault="00361916" w:rsidP="00361916">
      <w:pPr>
        <w:jc w:val="center"/>
        <w:outlineLvl w:val="0"/>
        <w:rPr>
          <w:rFonts w:ascii="Arial" w:hAnsi="Arial" w:cs="Arial"/>
          <w:b/>
          <w:sz w:val="32"/>
          <w:szCs w:val="32"/>
        </w:rPr>
      </w:pPr>
      <w:r w:rsidRPr="00522D2C">
        <w:rPr>
          <w:rFonts w:ascii="Arial" w:hAnsi="Arial" w:cs="Arial"/>
          <w:b/>
          <w:sz w:val="32"/>
          <w:szCs w:val="32"/>
        </w:rPr>
        <w:t>OSPHE 18</w:t>
      </w:r>
      <w:r w:rsidR="00D629A5" w:rsidRPr="00522D2C">
        <w:rPr>
          <w:rFonts w:ascii="Arial" w:hAnsi="Arial" w:cs="Arial"/>
          <w:b/>
          <w:sz w:val="32"/>
          <w:szCs w:val="32"/>
        </w:rPr>
        <w:t>3</w:t>
      </w:r>
    </w:p>
    <w:p w14:paraId="1B643C84" w14:textId="77777777" w:rsidR="00361916" w:rsidRPr="00522D2C" w:rsidRDefault="00361916" w:rsidP="00361916">
      <w:pPr>
        <w:outlineLvl w:val="0"/>
        <w:rPr>
          <w:rFonts w:ascii="Arial" w:hAnsi="Arial" w:cs="Arial"/>
        </w:rPr>
      </w:pPr>
    </w:p>
    <w:p w14:paraId="6F725477" w14:textId="77777777" w:rsidR="00361916" w:rsidRPr="00522D2C" w:rsidRDefault="00361916" w:rsidP="00361916">
      <w:pPr>
        <w:outlineLvl w:val="0"/>
        <w:rPr>
          <w:rFonts w:ascii="Arial" w:hAnsi="Arial" w:cs="Arial"/>
        </w:rPr>
      </w:pPr>
    </w:p>
    <w:p w14:paraId="101F4222" w14:textId="77777777" w:rsidR="00361916" w:rsidRPr="00522D2C" w:rsidRDefault="00361916" w:rsidP="00361916">
      <w:pPr>
        <w:outlineLvl w:val="0"/>
        <w:rPr>
          <w:rFonts w:ascii="Arial" w:hAnsi="Arial" w:cs="Arial"/>
        </w:rPr>
      </w:pPr>
    </w:p>
    <w:p w14:paraId="1A38D138" w14:textId="77777777" w:rsidR="00361916" w:rsidRPr="00522D2C" w:rsidRDefault="00361916" w:rsidP="00361916">
      <w:pPr>
        <w:outlineLvl w:val="0"/>
        <w:rPr>
          <w:rFonts w:ascii="Arial" w:hAnsi="Arial" w:cs="Arial"/>
        </w:rPr>
      </w:pPr>
    </w:p>
    <w:p w14:paraId="10BF1408" w14:textId="77777777" w:rsidR="00361916" w:rsidRPr="00522D2C" w:rsidRDefault="00361916" w:rsidP="00361916">
      <w:pPr>
        <w:outlineLvl w:val="0"/>
        <w:rPr>
          <w:rFonts w:ascii="Arial" w:hAnsi="Arial" w:cs="Arial"/>
        </w:rPr>
      </w:pPr>
    </w:p>
    <w:p w14:paraId="0D7043B6" w14:textId="77777777" w:rsidR="00361916" w:rsidRPr="00522D2C" w:rsidRDefault="00361916" w:rsidP="00361916">
      <w:pPr>
        <w:jc w:val="center"/>
        <w:outlineLvl w:val="0"/>
        <w:rPr>
          <w:rFonts w:ascii="Arial" w:hAnsi="Arial" w:cs="Arial"/>
          <w:b/>
          <w:sz w:val="40"/>
          <w:szCs w:val="40"/>
        </w:rPr>
      </w:pPr>
      <w:r w:rsidRPr="00522D2C">
        <w:rPr>
          <w:rFonts w:ascii="Arial" w:hAnsi="Arial" w:cs="Arial"/>
          <w:b/>
          <w:sz w:val="40"/>
          <w:szCs w:val="40"/>
        </w:rPr>
        <w:t>Primary vision screening in children</w:t>
      </w:r>
    </w:p>
    <w:p w14:paraId="5445FCDD" w14:textId="77777777" w:rsidR="00361916" w:rsidRPr="00522D2C" w:rsidRDefault="00361916" w:rsidP="00361916">
      <w:pPr>
        <w:jc w:val="center"/>
        <w:outlineLvl w:val="0"/>
        <w:rPr>
          <w:rFonts w:ascii="Arial" w:hAnsi="Arial" w:cs="Arial"/>
        </w:rPr>
      </w:pPr>
      <w:r w:rsidRPr="00522D2C">
        <w:rPr>
          <w:rFonts w:ascii="Arial" w:hAnsi="Arial" w:cs="Arial"/>
          <w:b/>
          <w:sz w:val="32"/>
          <w:lang w:val="en-GB"/>
        </w:rPr>
        <w:br w:type="page"/>
      </w:r>
    </w:p>
    <w:p w14:paraId="1C02840D" w14:textId="77777777" w:rsidR="00361916" w:rsidRPr="00522D2C" w:rsidRDefault="00361916" w:rsidP="00361916">
      <w:pPr>
        <w:jc w:val="center"/>
        <w:outlineLvl w:val="0"/>
        <w:rPr>
          <w:rFonts w:ascii="Arial" w:hAnsi="Arial" w:cs="Arial"/>
          <w:b/>
          <w:sz w:val="40"/>
        </w:rPr>
      </w:pPr>
    </w:p>
    <w:p w14:paraId="2790B16E" w14:textId="77777777" w:rsidR="00361916" w:rsidRPr="00522D2C" w:rsidRDefault="00FC5D25" w:rsidP="00361916">
      <w:pPr>
        <w:jc w:val="center"/>
        <w:outlineLvl w:val="0"/>
        <w:rPr>
          <w:rFonts w:ascii="Arial" w:hAnsi="Arial" w:cs="Arial"/>
          <w:b/>
          <w:sz w:val="40"/>
        </w:rPr>
      </w:pPr>
      <w:r>
        <w:rPr>
          <w:rFonts w:ascii="Arial" w:hAnsi="Arial" w:cs="Arial"/>
          <w:b/>
          <w:noProof/>
          <w:sz w:val="40"/>
          <w:lang w:val="en-GB" w:eastAsia="en-GB"/>
        </w:rPr>
        <mc:AlternateContent>
          <mc:Choice Requires="wps">
            <w:drawing>
              <wp:anchor distT="0" distB="0" distL="114300" distR="114300" simplePos="0" relativeHeight="251656192" behindDoc="0" locked="0" layoutInCell="1" allowOverlap="1" wp14:anchorId="1E55C68B" wp14:editId="5BAE77EB">
                <wp:simplePos x="0" y="0"/>
                <wp:positionH relativeFrom="column">
                  <wp:posOffset>683260</wp:posOffset>
                </wp:positionH>
                <wp:positionV relativeFrom="paragraph">
                  <wp:posOffset>80645</wp:posOffset>
                </wp:positionV>
                <wp:extent cx="4572000" cy="831215"/>
                <wp:effectExtent l="6985" t="10795" r="12065" b="5715"/>
                <wp:wrapNone/>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31215"/>
                        </a:xfrm>
                        <a:prstGeom prst="rect">
                          <a:avLst/>
                        </a:prstGeom>
                        <a:solidFill>
                          <a:srgbClr val="FFFFFF"/>
                        </a:solidFill>
                        <a:ln w="9525">
                          <a:solidFill>
                            <a:srgbClr val="000000"/>
                          </a:solidFill>
                          <a:miter lim="800000"/>
                          <a:headEnd/>
                          <a:tailEnd/>
                        </a:ln>
                      </wps:spPr>
                      <wps:txbx>
                        <w:txbxContent>
                          <w:p w14:paraId="57D26E47" w14:textId="77777777" w:rsidR="00B9037D" w:rsidRPr="00522D2C" w:rsidRDefault="00B9037D" w:rsidP="00361916">
                            <w:pPr>
                              <w:jc w:val="center"/>
                              <w:rPr>
                                <w:rFonts w:ascii="Arial" w:hAnsi="Arial" w:cs="Arial"/>
                                <w:b/>
                                <w:sz w:val="72"/>
                                <w:szCs w:val="72"/>
                              </w:rPr>
                            </w:pPr>
                            <w:r w:rsidRPr="00522D2C">
                              <w:rPr>
                                <w:rFonts w:ascii="Arial" w:hAnsi="Arial" w:cs="Arial"/>
                                <w:b/>
                                <w:sz w:val="72"/>
                                <w:szCs w:val="72"/>
                              </w:rPr>
                              <w:t>QUESTION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5C68B" id="Text Box 59" o:spid="_x0000_s1026" type="#_x0000_t202" style="position:absolute;left:0;text-align:left;margin-left:53.8pt;margin-top:6.35pt;width:5in;height:6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nmLgIAAFkEAAAOAAAAZHJzL2Uyb0RvYy54bWysVNuO0zAQfUfiHyy/0zSlhW3UdLV0KUJa&#10;LtIuHzBxnMbC8RjbbVK+nrHT7XZBvCDyYNme8ZkzZ2ayuh46zQ7SeYWm5Plkypk0AmtldiX/9rB9&#10;dcWZD2Bq0GhkyY/S8+v1yxer3hZyhi3qWjpGIMYXvS15G4ItssyLVnbgJ2ilIWODroNAR7fLagc9&#10;oXc6m02nb7IeXW0dCuk93d6ORr5O+E0jRfjSNF4GpktO3EJaXVqruGbrFRQ7B7ZV4kQD/oFFB8pQ&#10;0DPULQRge6f+gOqUcOixCROBXYZNo4RMOVA2+fS3bO5bsDLlQuJ4e5bJ/z9Y8fnw1TFVl3w+48xA&#10;RzV6kENg73Bgi2XUp7e+ILd7S45hoHuqc8rV2zsU3z0zuGnB7OSNc9i3Emril8eX2cXTEcdHkKr/&#10;hDXFgX3ABDQ0rovikRyM0KlOx3NtIhdBl/PFW6o3mQTZrl7ns3yRQkDx+No6Hz5I7FjclNxR7RM6&#10;HO58iGygeHSJwTxqVW+V1ungdtVGO3YA6pNt+k7oz9y0YX3Jl4vZYhTgrxDENJIdoz6D6FSghteq&#10;oyzOTlBE2d6bmh5AEUDpcU+UtTnpGKUbRQxDNYwliwGixhXWRxLW4djfNI+0adH95Kyn3i65/7EH&#10;JznTHw0VZ5nP53EY0iEJy5m7tFSXFjCCoEoeOBu3mzAO0N46tWsp0tgOBm+ooI1KWj+xOtGn/k0l&#10;OM1aHJDLc/J6+iOsfwEAAP//AwBQSwMEFAAGAAgAAAAhAD5jZRjeAAAACgEAAA8AAABkcnMvZG93&#10;bnJldi54bWxMj0FPwzAMhe9I/IfISFwQS+mmtpSmE0ICwW0MBNes8dqKxilJ1pV/j3eCm9/z0/Pn&#10;aj3bQUzoQ+9Iwc0iAYHUONNTq+D97fG6ABGiJqMHR6jgBwOs6/OzSpfGHekVp21sBZdQKLWCLsax&#10;lDI0HVodFm5E4t3eeasjS99K4/WRy+0g0yTJpNU98YVOj/jQYfO1PVgFxep5+gwvy81Hk+2H23iV&#10;T0/fXqnLi/n+DkTEOf6F4YTP6FAz084dyAQxsE7yjKM8pDkIDhTpydixsVpmIOtK/n+h/gUAAP//&#10;AwBQSwECLQAUAAYACAAAACEAtoM4kv4AAADhAQAAEwAAAAAAAAAAAAAAAAAAAAAAW0NvbnRlbnRf&#10;VHlwZXNdLnhtbFBLAQItABQABgAIAAAAIQA4/SH/1gAAAJQBAAALAAAAAAAAAAAAAAAAAC8BAABf&#10;cmVscy8ucmVsc1BLAQItABQABgAIAAAAIQBZENnmLgIAAFkEAAAOAAAAAAAAAAAAAAAAAC4CAABk&#10;cnMvZTJvRG9jLnhtbFBLAQItABQABgAIAAAAIQA+Y2UY3gAAAAoBAAAPAAAAAAAAAAAAAAAAAIgE&#10;AABkcnMvZG93bnJldi54bWxQSwUGAAAAAAQABADzAAAAkwUAAAAA&#10;">
                <v:textbox>
                  <w:txbxContent>
                    <w:p w14:paraId="57D26E47" w14:textId="77777777" w:rsidR="00B9037D" w:rsidRPr="00522D2C" w:rsidRDefault="00B9037D" w:rsidP="00361916">
                      <w:pPr>
                        <w:jc w:val="center"/>
                        <w:rPr>
                          <w:rFonts w:ascii="Arial" w:hAnsi="Arial" w:cs="Arial"/>
                          <w:b/>
                          <w:sz w:val="72"/>
                          <w:szCs w:val="72"/>
                        </w:rPr>
                      </w:pPr>
                      <w:r w:rsidRPr="00522D2C">
                        <w:rPr>
                          <w:rFonts w:ascii="Arial" w:hAnsi="Arial" w:cs="Arial"/>
                          <w:b/>
                          <w:sz w:val="72"/>
                          <w:szCs w:val="72"/>
                        </w:rPr>
                        <w:t>QUESTION X</w:t>
                      </w:r>
                    </w:p>
                  </w:txbxContent>
                </v:textbox>
              </v:shape>
            </w:pict>
          </mc:Fallback>
        </mc:AlternateContent>
      </w:r>
    </w:p>
    <w:p w14:paraId="74F3801B" w14:textId="77777777" w:rsidR="00361916" w:rsidRPr="00522D2C" w:rsidRDefault="00361916" w:rsidP="00361916">
      <w:pPr>
        <w:jc w:val="center"/>
        <w:outlineLvl w:val="0"/>
        <w:rPr>
          <w:rFonts w:ascii="Arial" w:hAnsi="Arial" w:cs="Arial"/>
          <w:b/>
          <w:sz w:val="40"/>
        </w:rPr>
      </w:pPr>
    </w:p>
    <w:p w14:paraId="3C868006" w14:textId="77777777" w:rsidR="00361916" w:rsidRPr="00522D2C" w:rsidRDefault="00361916" w:rsidP="00361916">
      <w:pPr>
        <w:jc w:val="center"/>
        <w:outlineLvl w:val="0"/>
        <w:rPr>
          <w:rFonts w:ascii="Arial" w:hAnsi="Arial" w:cs="Arial"/>
          <w:b/>
          <w:sz w:val="40"/>
        </w:rPr>
      </w:pPr>
    </w:p>
    <w:p w14:paraId="0EEA3588" w14:textId="77777777" w:rsidR="00361916" w:rsidRPr="00522D2C" w:rsidRDefault="00361916" w:rsidP="00361916">
      <w:pPr>
        <w:jc w:val="center"/>
        <w:outlineLvl w:val="0"/>
        <w:rPr>
          <w:rFonts w:ascii="Arial" w:hAnsi="Arial" w:cs="Arial"/>
          <w:b/>
          <w:sz w:val="40"/>
        </w:rPr>
      </w:pPr>
    </w:p>
    <w:p w14:paraId="4A146398" w14:textId="77777777" w:rsidR="00361916" w:rsidRPr="00522D2C" w:rsidRDefault="00361916" w:rsidP="00361916">
      <w:pPr>
        <w:jc w:val="center"/>
        <w:outlineLvl w:val="0"/>
        <w:rPr>
          <w:rFonts w:ascii="Arial" w:hAnsi="Arial" w:cs="Arial"/>
          <w:b/>
          <w:sz w:val="40"/>
        </w:rPr>
      </w:pPr>
    </w:p>
    <w:p w14:paraId="0B3D991C" w14:textId="77777777" w:rsidR="00361916" w:rsidRPr="00522D2C" w:rsidRDefault="00361916" w:rsidP="00361916">
      <w:pPr>
        <w:jc w:val="center"/>
        <w:rPr>
          <w:rFonts w:ascii="Arial" w:hAnsi="Arial" w:cs="Arial"/>
          <w:b/>
          <w:sz w:val="40"/>
          <w:szCs w:val="40"/>
        </w:rPr>
      </w:pPr>
      <w:r w:rsidRPr="00522D2C">
        <w:rPr>
          <w:rFonts w:ascii="Arial" w:hAnsi="Arial" w:cs="Arial"/>
          <w:b/>
          <w:sz w:val="40"/>
          <w:szCs w:val="40"/>
        </w:rPr>
        <w:t>Primary vision screening in children</w:t>
      </w:r>
    </w:p>
    <w:p w14:paraId="5527874F" w14:textId="77777777" w:rsidR="00361916" w:rsidRPr="00522D2C" w:rsidRDefault="00361916" w:rsidP="00361916">
      <w:pPr>
        <w:jc w:val="right"/>
        <w:rPr>
          <w:rFonts w:ascii="Arial" w:hAnsi="Arial" w:cs="Arial"/>
        </w:rPr>
      </w:pPr>
    </w:p>
    <w:p w14:paraId="687ECE1E" w14:textId="77777777" w:rsidR="00361916" w:rsidRPr="00522D2C" w:rsidRDefault="00361916" w:rsidP="00361916">
      <w:pPr>
        <w:jc w:val="right"/>
        <w:rPr>
          <w:rFonts w:ascii="Arial" w:hAnsi="Arial" w:cs="Arial"/>
        </w:rPr>
      </w:pPr>
    </w:p>
    <w:p w14:paraId="63B64EBB" w14:textId="77777777" w:rsidR="00361916" w:rsidRPr="00522D2C" w:rsidRDefault="00361916" w:rsidP="00361916">
      <w:pPr>
        <w:jc w:val="right"/>
        <w:rPr>
          <w:rFonts w:ascii="Arial" w:hAnsi="Arial" w:cs="Arial"/>
        </w:rPr>
      </w:pPr>
    </w:p>
    <w:p w14:paraId="1FD66795" w14:textId="77777777" w:rsidR="00361916" w:rsidRPr="00522D2C" w:rsidRDefault="00361916" w:rsidP="00361916">
      <w:pPr>
        <w:jc w:val="right"/>
        <w:rPr>
          <w:rFonts w:ascii="Arial" w:hAnsi="Arial" w:cs="Arial"/>
        </w:rPr>
      </w:pPr>
    </w:p>
    <w:p w14:paraId="7F5093DF" w14:textId="77777777" w:rsidR="00361916" w:rsidRPr="00522D2C" w:rsidRDefault="00361916" w:rsidP="00361916">
      <w:pPr>
        <w:jc w:val="right"/>
        <w:rPr>
          <w:rFonts w:ascii="Arial" w:hAnsi="Arial" w:cs="Arial"/>
        </w:rPr>
      </w:pPr>
    </w:p>
    <w:p w14:paraId="5145BC8F" w14:textId="77777777" w:rsidR="00361916" w:rsidRPr="00522D2C" w:rsidRDefault="00361916" w:rsidP="00361916">
      <w:pPr>
        <w:jc w:val="right"/>
        <w:rPr>
          <w:rFonts w:ascii="Arial" w:hAnsi="Arial" w:cs="Arial"/>
        </w:rPr>
      </w:pPr>
    </w:p>
    <w:p w14:paraId="7B5F9F2D" w14:textId="77777777" w:rsidR="00361916" w:rsidRPr="00522D2C" w:rsidRDefault="00361916" w:rsidP="00361916">
      <w:pPr>
        <w:jc w:val="right"/>
        <w:rPr>
          <w:rFonts w:ascii="Arial" w:hAnsi="Arial" w:cs="Arial"/>
        </w:rPr>
      </w:pPr>
    </w:p>
    <w:p w14:paraId="1E6A6A66" w14:textId="77777777" w:rsidR="00361916" w:rsidRPr="00522D2C" w:rsidRDefault="00361916" w:rsidP="00361916">
      <w:pPr>
        <w:jc w:val="right"/>
        <w:rPr>
          <w:rFonts w:ascii="Arial" w:hAnsi="Arial" w:cs="Arial"/>
        </w:rPr>
      </w:pPr>
    </w:p>
    <w:p w14:paraId="73809801" w14:textId="77777777" w:rsidR="00361916" w:rsidRPr="00522D2C" w:rsidRDefault="00361916" w:rsidP="00361916">
      <w:pPr>
        <w:jc w:val="right"/>
        <w:rPr>
          <w:rFonts w:ascii="Arial" w:hAnsi="Arial" w:cs="Arial"/>
        </w:rPr>
      </w:pPr>
    </w:p>
    <w:p w14:paraId="27544D1C" w14:textId="77777777" w:rsidR="00361916" w:rsidRPr="00522D2C" w:rsidRDefault="00361916" w:rsidP="00361916">
      <w:pPr>
        <w:jc w:val="right"/>
        <w:rPr>
          <w:rFonts w:ascii="Arial" w:hAnsi="Arial" w:cs="Arial"/>
        </w:rPr>
      </w:pPr>
    </w:p>
    <w:p w14:paraId="681EF0A1" w14:textId="77777777" w:rsidR="00361916" w:rsidRPr="00522D2C" w:rsidRDefault="00361916" w:rsidP="00361916">
      <w:pPr>
        <w:jc w:val="right"/>
        <w:rPr>
          <w:rFonts w:ascii="Arial" w:hAnsi="Arial" w:cs="Arial"/>
          <w:b/>
        </w:rPr>
      </w:pPr>
    </w:p>
    <w:p w14:paraId="060238F1" w14:textId="77777777" w:rsidR="00B222C2" w:rsidRPr="00522D2C" w:rsidRDefault="00361916" w:rsidP="00361916">
      <w:pPr>
        <w:jc w:val="center"/>
        <w:rPr>
          <w:rFonts w:ascii="Arial" w:hAnsi="Arial" w:cs="Arial"/>
          <w:b/>
          <w:sz w:val="32"/>
          <w:lang w:val="en-GB"/>
        </w:rPr>
      </w:pPr>
      <w:r w:rsidRPr="00522D2C">
        <w:rPr>
          <w:rFonts w:ascii="Arial" w:hAnsi="Arial" w:cs="Arial"/>
          <w:b/>
          <w:sz w:val="72"/>
          <w:szCs w:val="72"/>
        </w:rPr>
        <w:t>CANDIDATE PACK</w:t>
      </w:r>
    </w:p>
    <w:p w14:paraId="1E4F30F9" w14:textId="77777777" w:rsidR="00322A34" w:rsidRDefault="00322A34" w:rsidP="00361916">
      <w:pPr>
        <w:rPr>
          <w:rFonts w:ascii="Arial" w:hAnsi="Arial" w:cs="Arial"/>
          <w:lang w:val="en-GB"/>
        </w:rPr>
        <w:sectPr w:rsidR="00322A34" w:rsidSect="00311451">
          <w:headerReference w:type="default" r:id="rId10"/>
          <w:footerReference w:type="default" r:id="rId11"/>
          <w:type w:val="continuous"/>
          <w:pgSz w:w="11909" w:h="16834" w:code="9"/>
          <w:pgMar w:top="1440" w:right="1440" w:bottom="1440" w:left="1440" w:header="706" w:footer="706" w:gutter="0"/>
          <w:cols w:space="708"/>
          <w:docGrid w:linePitch="360"/>
        </w:sectPr>
      </w:pPr>
    </w:p>
    <w:p w14:paraId="5F167581" w14:textId="77777777" w:rsidR="00361916" w:rsidRPr="00522D2C" w:rsidRDefault="00B222C2" w:rsidP="009A021D">
      <w:pPr>
        <w:rPr>
          <w:rStyle w:val="StyleTahoma14ptBold"/>
          <w:rFonts w:ascii="Arial" w:hAnsi="Arial" w:cs="Arial"/>
        </w:rPr>
      </w:pPr>
      <w:r w:rsidRPr="00522D2C">
        <w:rPr>
          <w:rFonts w:ascii="Arial" w:hAnsi="Arial" w:cs="Arial"/>
          <w:lang w:val="en-GB"/>
        </w:rPr>
        <w:br w:type="page"/>
      </w:r>
      <w:r w:rsidR="00361916" w:rsidRPr="00522D2C">
        <w:rPr>
          <w:rStyle w:val="StyleTahoma14ptBold"/>
          <w:rFonts w:ascii="Arial" w:hAnsi="Arial" w:cs="Arial"/>
        </w:rPr>
        <w:lastRenderedPageBreak/>
        <w:t>Candidate task</w:t>
      </w:r>
    </w:p>
    <w:p w14:paraId="7BA6C6C7" w14:textId="77777777" w:rsidR="00361916" w:rsidRPr="00522D2C" w:rsidRDefault="00361916" w:rsidP="009A021D">
      <w:pPr>
        <w:rPr>
          <w:rFonts w:ascii="Arial" w:hAnsi="Arial" w:cs="Arial"/>
          <w:lang w:val="en-GB"/>
        </w:rPr>
      </w:pPr>
    </w:p>
    <w:p w14:paraId="4824B63B" w14:textId="2D99346A" w:rsidR="00361916" w:rsidRPr="00522D2C" w:rsidRDefault="00361916" w:rsidP="009A021D">
      <w:pPr>
        <w:rPr>
          <w:rFonts w:ascii="Arial" w:hAnsi="Arial" w:cs="Arial"/>
          <w:lang w:val="en-GB"/>
        </w:rPr>
      </w:pPr>
      <w:r w:rsidRPr="00522D2C">
        <w:rPr>
          <w:rFonts w:ascii="Arial" w:hAnsi="Arial" w:cs="Arial"/>
          <w:lang w:val="en-GB"/>
        </w:rPr>
        <w:t>You are a public health</w:t>
      </w:r>
      <w:r w:rsidR="00D96BB0">
        <w:rPr>
          <w:rFonts w:ascii="Arial" w:hAnsi="Arial" w:cs="Arial"/>
          <w:lang w:val="en-GB"/>
        </w:rPr>
        <w:t xml:space="preserve"> registrar</w:t>
      </w:r>
      <w:r w:rsidRPr="00522D2C">
        <w:rPr>
          <w:rFonts w:ascii="Arial" w:hAnsi="Arial" w:cs="Arial"/>
          <w:lang w:val="en-GB"/>
        </w:rPr>
        <w:t xml:space="preserve"> working </w:t>
      </w:r>
      <w:r w:rsidR="007B1708" w:rsidRPr="00522D2C">
        <w:rPr>
          <w:rFonts w:ascii="Arial" w:hAnsi="Arial" w:cs="Arial"/>
          <w:lang w:val="en-GB"/>
        </w:rPr>
        <w:t>for a</w:t>
      </w:r>
      <w:r w:rsidR="00F27796">
        <w:rPr>
          <w:rFonts w:ascii="Arial" w:hAnsi="Arial" w:cs="Arial"/>
          <w:lang w:val="en-GB"/>
        </w:rPr>
        <w:t xml:space="preserve">n organisation responsible for vision screening in children. </w:t>
      </w:r>
      <w:r w:rsidR="00D96BB0">
        <w:rPr>
          <w:rFonts w:ascii="Arial" w:hAnsi="Arial" w:cs="Arial"/>
          <w:lang w:val="en-GB"/>
        </w:rPr>
        <w:t>You are meeting a</w:t>
      </w:r>
      <w:r w:rsidR="00D96BB0" w:rsidRPr="00522D2C">
        <w:rPr>
          <w:rFonts w:ascii="Arial" w:hAnsi="Arial" w:cs="Arial"/>
          <w:lang w:val="en-GB"/>
        </w:rPr>
        <w:t xml:space="preserve"> local </w:t>
      </w:r>
      <w:r w:rsidR="00D96BB0">
        <w:rPr>
          <w:rFonts w:ascii="Arial" w:hAnsi="Arial" w:cs="Arial"/>
          <w:lang w:val="en-GB"/>
        </w:rPr>
        <w:t xml:space="preserve">elected councillor to discuss </w:t>
      </w:r>
      <w:r w:rsidR="00D96BB0" w:rsidRPr="00522D2C">
        <w:rPr>
          <w:rFonts w:ascii="Arial" w:hAnsi="Arial" w:cs="Arial"/>
          <w:lang w:val="en-GB"/>
        </w:rPr>
        <w:t xml:space="preserve">late referral for amblyopia </w:t>
      </w:r>
      <w:r w:rsidR="00D96BB0">
        <w:rPr>
          <w:rFonts w:ascii="Arial" w:hAnsi="Arial" w:cs="Arial"/>
          <w:lang w:val="en-GB"/>
        </w:rPr>
        <w:t xml:space="preserve">(reduced visual acuity not correctable by glasses) </w:t>
      </w:r>
      <w:r w:rsidR="00D96BB0" w:rsidRPr="00522D2C">
        <w:rPr>
          <w:rFonts w:ascii="Arial" w:hAnsi="Arial" w:cs="Arial"/>
          <w:lang w:val="en-GB"/>
        </w:rPr>
        <w:t>in your area</w:t>
      </w:r>
      <w:r w:rsidR="00D96BB0">
        <w:rPr>
          <w:rFonts w:ascii="Arial" w:hAnsi="Arial" w:cs="Arial"/>
          <w:lang w:val="en-GB"/>
        </w:rPr>
        <w:t>.  Your</w:t>
      </w:r>
      <w:r w:rsidRPr="00522D2C">
        <w:rPr>
          <w:rFonts w:ascii="Arial" w:hAnsi="Arial" w:cs="Arial"/>
          <w:lang w:val="en-GB"/>
        </w:rPr>
        <w:t xml:space="preserve"> D</w:t>
      </w:r>
      <w:r w:rsidR="007B1708" w:rsidRPr="00522D2C">
        <w:rPr>
          <w:rFonts w:ascii="Arial" w:hAnsi="Arial" w:cs="Arial"/>
          <w:lang w:val="en-GB"/>
        </w:rPr>
        <w:t xml:space="preserve">irector of </w:t>
      </w:r>
      <w:r w:rsidRPr="00522D2C">
        <w:rPr>
          <w:rFonts w:ascii="Arial" w:hAnsi="Arial" w:cs="Arial"/>
          <w:lang w:val="en-GB"/>
        </w:rPr>
        <w:t>P</w:t>
      </w:r>
      <w:r w:rsidR="007B1708" w:rsidRPr="00522D2C">
        <w:rPr>
          <w:rFonts w:ascii="Arial" w:hAnsi="Arial" w:cs="Arial"/>
          <w:lang w:val="en-GB"/>
        </w:rPr>
        <w:t xml:space="preserve">ublic </w:t>
      </w:r>
      <w:r w:rsidRPr="00522D2C">
        <w:rPr>
          <w:rFonts w:ascii="Arial" w:hAnsi="Arial" w:cs="Arial"/>
          <w:lang w:val="en-GB"/>
        </w:rPr>
        <w:t>H</w:t>
      </w:r>
      <w:r w:rsidR="007B1708" w:rsidRPr="00522D2C">
        <w:rPr>
          <w:rFonts w:ascii="Arial" w:hAnsi="Arial" w:cs="Arial"/>
          <w:lang w:val="en-GB"/>
        </w:rPr>
        <w:t>ealth</w:t>
      </w:r>
      <w:r w:rsidRPr="00522D2C">
        <w:rPr>
          <w:rFonts w:ascii="Arial" w:hAnsi="Arial" w:cs="Arial"/>
          <w:lang w:val="en-GB"/>
        </w:rPr>
        <w:t xml:space="preserve"> </w:t>
      </w:r>
      <w:r w:rsidR="007B1708" w:rsidRPr="00522D2C">
        <w:rPr>
          <w:rFonts w:ascii="Arial" w:hAnsi="Arial" w:cs="Arial"/>
          <w:lang w:val="en-GB"/>
        </w:rPr>
        <w:t>(DPH)</w:t>
      </w:r>
      <w:r w:rsidR="00D96BB0">
        <w:rPr>
          <w:rFonts w:ascii="Arial" w:hAnsi="Arial" w:cs="Arial"/>
          <w:lang w:val="en-GB"/>
        </w:rPr>
        <w:t xml:space="preserve"> has asked to meet with you before the </w:t>
      </w:r>
      <w:r w:rsidR="00FC7462">
        <w:rPr>
          <w:rFonts w:ascii="Arial" w:hAnsi="Arial" w:cs="Arial"/>
          <w:lang w:val="en-GB"/>
        </w:rPr>
        <w:t>meeting</w:t>
      </w:r>
      <w:r w:rsidR="00321DB6">
        <w:rPr>
          <w:rFonts w:ascii="Arial" w:hAnsi="Arial" w:cs="Arial"/>
          <w:lang w:val="en-GB"/>
        </w:rPr>
        <w:t xml:space="preserve">. </w:t>
      </w:r>
    </w:p>
    <w:p w14:paraId="436FCBAD" w14:textId="77777777" w:rsidR="00361916" w:rsidRPr="00522D2C" w:rsidRDefault="00361916" w:rsidP="009A021D">
      <w:pPr>
        <w:spacing w:before="20" w:after="20"/>
        <w:rPr>
          <w:rFonts w:ascii="Arial" w:hAnsi="Arial" w:cs="Arial"/>
          <w:lang w:val="en-GB"/>
        </w:rPr>
      </w:pPr>
    </w:p>
    <w:p w14:paraId="32E5884F" w14:textId="77777777" w:rsidR="00361916" w:rsidRPr="00522D2C" w:rsidRDefault="007B1708" w:rsidP="009A021D">
      <w:pPr>
        <w:rPr>
          <w:rFonts w:ascii="Arial" w:hAnsi="Arial" w:cs="Arial"/>
          <w:lang w:val="en-GB"/>
        </w:rPr>
      </w:pPr>
      <w:r w:rsidRPr="00522D2C">
        <w:rPr>
          <w:rFonts w:ascii="Arial" w:hAnsi="Arial" w:cs="Arial"/>
        </w:rPr>
        <w:t>You have eight minutes to prepare for the station.  You are not required to prepare any visual aids.  You will then spend eight minutes discussing the task with a</w:t>
      </w:r>
      <w:r w:rsidR="003C0DCE">
        <w:rPr>
          <w:rFonts w:ascii="Arial" w:hAnsi="Arial" w:cs="Arial"/>
        </w:rPr>
        <w:t xml:space="preserve"> role</w:t>
      </w:r>
      <w:r w:rsidR="00F95DEA">
        <w:rPr>
          <w:rFonts w:ascii="Arial" w:hAnsi="Arial" w:cs="Arial"/>
        </w:rPr>
        <w:t xml:space="preserve"> </w:t>
      </w:r>
      <w:r w:rsidR="003C0DCE">
        <w:rPr>
          <w:rFonts w:ascii="Arial" w:hAnsi="Arial" w:cs="Arial"/>
        </w:rPr>
        <w:t>player</w:t>
      </w:r>
      <w:r w:rsidRPr="00522D2C">
        <w:rPr>
          <w:rFonts w:ascii="Arial" w:hAnsi="Arial" w:cs="Arial"/>
        </w:rPr>
        <w:t>.  You may use paper notes to aid your verbal briefing.</w:t>
      </w:r>
    </w:p>
    <w:p w14:paraId="2AAB1E16" w14:textId="77777777" w:rsidR="00361916" w:rsidRPr="00522D2C" w:rsidRDefault="00361916" w:rsidP="009A021D">
      <w:pPr>
        <w:rPr>
          <w:rFonts w:ascii="Arial" w:hAnsi="Arial" w:cs="Arial"/>
          <w:lang w:val="en-GB"/>
        </w:rPr>
      </w:pPr>
    </w:p>
    <w:p w14:paraId="01ADEE3D" w14:textId="77777777" w:rsidR="00361916" w:rsidRPr="00522D2C" w:rsidRDefault="00361916" w:rsidP="009A021D">
      <w:pPr>
        <w:outlineLvl w:val="0"/>
        <w:rPr>
          <w:rStyle w:val="StyleTahoma14ptBold"/>
          <w:rFonts w:ascii="Arial" w:hAnsi="Arial" w:cs="Arial"/>
        </w:rPr>
      </w:pPr>
      <w:r w:rsidRPr="00522D2C">
        <w:rPr>
          <w:rStyle w:val="StyleTahoma14ptBold"/>
          <w:rFonts w:ascii="Arial" w:hAnsi="Arial" w:cs="Arial"/>
        </w:rPr>
        <w:t>Outline of situation</w:t>
      </w:r>
    </w:p>
    <w:p w14:paraId="08994F23" w14:textId="77777777" w:rsidR="00361916" w:rsidRPr="00522D2C" w:rsidRDefault="00361916" w:rsidP="009A021D">
      <w:pPr>
        <w:rPr>
          <w:rFonts w:ascii="Arial" w:hAnsi="Arial" w:cs="Arial"/>
          <w:lang w:val="en-GB"/>
        </w:rPr>
      </w:pPr>
    </w:p>
    <w:p w14:paraId="4214A4E3" w14:textId="0EE9760B" w:rsidR="008E4D9F" w:rsidRPr="00522D2C" w:rsidRDefault="0099617D" w:rsidP="009A021D">
      <w:pPr>
        <w:rPr>
          <w:rFonts w:ascii="Arial" w:hAnsi="Arial" w:cs="Arial"/>
          <w:lang w:val="en-GB"/>
        </w:rPr>
      </w:pPr>
      <w:r>
        <w:rPr>
          <w:rFonts w:ascii="Arial" w:hAnsi="Arial" w:cs="Arial"/>
          <w:lang w:val="en-GB"/>
        </w:rPr>
        <w:t>The local councillor h</w:t>
      </w:r>
      <w:r w:rsidR="00B222C2" w:rsidRPr="00522D2C">
        <w:rPr>
          <w:rFonts w:ascii="Arial" w:hAnsi="Arial" w:cs="Arial"/>
          <w:lang w:val="en-GB"/>
        </w:rPr>
        <w:t xml:space="preserve">as obtained a copy of audit data that shows a high number of ‘late’ referrals of children to the eye clinics within </w:t>
      </w:r>
      <w:r w:rsidR="006E1118">
        <w:rPr>
          <w:rFonts w:ascii="Arial" w:hAnsi="Arial" w:cs="Arial"/>
          <w:lang w:val="en-GB"/>
        </w:rPr>
        <w:t xml:space="preserve">your local area </w:t>
      </w:r>
      <w:r w:rsidR="006E1118" w:rsidRPr="00522D2C">
        <w:rPr>
          <w:rFonts w:ascii="Arial" w:hAnsi="Arial" w:cs="Arial"/>
          <w:lang w:val="en-GB"/>
        </w:rPr>
        <w:t xml:space="preserve">A </w:t>
      </w:r>
      <w:r w:rsidR="006E1118">
        <w:rPr>
          <w:rFonts w:ascii="Arial" w:hAnsi="Arial" w:cs="Arial"/>
          <w:lang w:val="en-GB"/>
        </w:rPr>
        <w:t xml:space="preserve">compared to a neighbouring area </w:t>
      </w:r>
      <w:r w:rsidR="006E1118" w:rsidRPr="00522D2C">
        <w:rPr>
          <w:rFonts w:ascii="Arial" w:hAnsi="Arial" w:cs="Arial"/>
          <w:lang w:val="en-GB"/>
        </w:rPr>
        <w:t xml:space="preserve">C. </w:t>
      </w:r>
      <w:r w:rsidR="008E4D9F">
        <w:rPr>
          <w:rFonts w:ascii="Arial" w:hAnsi="Arial" w:cs="Arial"/>
          <w:lang w:val="en-GB"/>
        </w:rPr>
        <w:t xml:space="preserve"> </w:t>
      </w:r>
      <w:r w:rsidR="008E4D9F" w:rsidRPr="008E4D9F">
        <w:rPr>
          <w:rFonts w:ascii="Arial" w:hAnsi="Arial" w:cs="Arial"/>
          <w:bCs/>
          <w:lang w:val="en-GB"/>
        </w:rPr>
        <w:t>Your area A</w:t>
      </w:r>
      <w:r w:rsidR="008E4D9F" w:rsidRPr="00522D2C">
        <w:rPr>
          <w:rFonts w:ascii="Arial" w:hAnsi="Arial" w:cs="Arial"/>
          <w:b/>
          <w:lang w:val="en-GB"/>
        </w:rPr>
        <w:t xml:space="preserve"> </w:t>
      </w:r>
      <w:r w:rsidR="008E4D9F" w:rsidRPr="00522D2C">
        <w:rPr>
          <w:rFonts w:ascii="Arial" w:hAnsi="Arial" w:cs="Arial"/>
          <w:lang w:val="en-GB"/>
        </w:rPr>
        <w:t>has a population of 600,000 and is mainly rural and affluent with some pockets of deprivation in towns</w:t>
      </w:r>
      <w:r w:rsidR="008E4D9F">
        <w:rPr>
          <w:rFonts w:ascii="Arial" w:hAnsi="Arial" w:cs="Arial"/>
          <w:lang w:val="en-GB"/>
        </w:rPr>
        <w:t xml:space="preserve">. </w:t>
      </w:r>
      <w:r w:rsidR="008E4D9F" w:rsidRPr="008E4D9F">
        <w:rPr>
          <w:rFonts w:ascii="Arial" w:hAnsi="Arial" w:cs="Arial"/>
          <w:bCs/>
          <w:lang w:val="en-GB"/>
        </w:rPr>
        <w:t>Neighbouring area C has</w:t>
      </w:r>
      <w:r w:rsidR="008E4D9F" w:rsidRPr="00522D2C">
        <w:rPr>
          <w:rFonts w:ascii="Arial" w:hAnsi="Arial" w:cs="Arial"/>
          <w:lang w:val="en-GB"/>
        </w:rPr>
        <w:t xml:space="preserve"> a population of 500,000.  The population is semi-rural and affluent, although some pockets of deprivation exist. </w:t>
      </w:r>
      <w:r w:rsidR="008E4D9F">
        <w:rPr>
          <w:rFonts w:ascii="Arial" w:hAnsi="Arial" w:cs="Arial"/>
          <w:lang w:val="en-GB"/>
        </w:rPr>
        <w:t xml:space="preserve"> </w:t>
      </w:r>
    </w:p>
    <w:p w14:paraId="7DA135A8" w14:textId="77777777" w:rsidR="00A75D2F" w:rsidRPr="00522D2C" w:rsidRDefault="00A75D2F" w:rsidP="009A021D">
      <w:pPr>
        <w:rPr>
          <w:rFonts w:ascii="Arial" w:hAnsi="Arial" w:cs="Arial"/>
          <w:lang w:val="en-GB"/>
        </w:rPr>
      </w:pPr>
    </w:p>
    <w:p w14:paraId="2C947847" w14:textId="71798FD4" w:rsidR="00A75D2F" w:rsidRPr="00522D2C" w:rsidRDefault="00321DB6" w:rsidP="009A021D">
      <w:pPr>
        <w:rPr>
          <w:rFonts w:ascii="Arial" w:hAnsi="Arial" w:cs="Arial"/>
          <w:lang w:val="en-GB"/>
        </w:rPr>
      </w:pPr>
      <w:r w:rsidRPr="00522D2C">
        <w:rPr>
          <w:rFonts w:ascii="Arial" w:hAnsi="Arial" w:cs="Arial"/>
          <w:lang w:val="en-GB"/>
        </w:rPr>
        <w:t xml:space="preserve">Your </w:t>
      </w:r>
      <w:r>
        <w:rPr>
          <w:rFonts w:ascii="Arial" w:hAnsi="Arial" w:cs="Arial"/>
          <w:lang w:val="en-GB"/>
        </w:rPr>
        <w:t>area</w:t>
      </w:r>
      <w:r w:rsidRPr="00522D2C">
        <w:rPr>
          <w:rFonts w:ascii="Arial" w:hAnsi="Arial" w:cs="Arial"/>
          <w:lang w:val="en-GB"/>
        </w:rPr>
        <w:t xml:space="preserve"> A uses school nurses to conduct eye tests in children during their first year of primary school (</w:t>
      </w:r>
      <w:r w:rsidR="00D96BB0">
        <w:rPr>
          <w:rFonts w:ascii="Arial" w:hAnsi="Arial" w:cs="Arial"/>
          <w:lang w:val="en-GB"/>
        </w:rPr>
        <w:t xml:space="preserve">children aged </w:t>
      </w:r>
      <w:r>
        <w:rPr>
          <w:rFonts w:ascii="Arial" w:hAnsi="Arial" w:cs="Arial"/>
          <w:lang w:val="en-GB"/>
        </w:rPr>
        <w:t>four to five</w:t>
      </w:r>
      <w:r w:rsidR="00D96BB0">
        <w:rPr>
          <w:rFonts w:ascii="Arial" w:hAnsi="Arial" w:cs="Arial"/>
          <w:lang w:val="en-GB"/>
        </w:rPr>
        <w:t xml:space="preserve"> years</w:t>
      </w:r>
      <w:r>
        <w:rPr>
          <w:rFonts w:ascii="Arial" w:hAnsi="Arial" w:cs="Arial"/>
          <w:lang w:val="en-GB"/>
        </w:rPr>
        <w:t>)</w:t>
      </w:r>
      <w:r w:rsidRPr="00522D2C">
        <w:rPr>
          <w:rFonts w:ascii="Arial" w:hAnsi="Arial" w:cs="Arial"/>
          <w:lang w:val="en-GB"/>
        </w:rPr>
        <w:t>.</w:t>
      </w:r>
      <w:r w:rsidR="00D96BB0">
        <w:rPr>
          <w:rFonts w:ascii="Arial" w:hAnsi="Arial" w:cs="Arial"/>
          <w:lang w:val="en-GB"/>
        </w:rPr>
        <w:t xml:space="preserve">  </w:t>
      </w:r>
      <w:r w:rsidR="006E1118">
        <w:rPr>
          <w:rFonts w:ascii="Arial" w:hAnsi="Arial" w:cs="Arial"/>
          <w:lang w:val="en-GB"/>
        </w:rPr>
        <w:t>Area</w:t>
      </w:r>
      <w:r w:rsidR="006E1118" w:rsidRPr="00522D2C">
        <w:rPr>
          <w:rFonts w:ascii="Arial" w:hAnsi="Arial" w:cs="Arial"/>
          <w:lang w:val="en-GB"/>
        </w:rPr>
        <w:t xml:space="preserve"> </w:t>
      </w:r>
      <w:r w:rsidR="009E3578" w:rsidRPr="00522D2C">
        <w:rPr>
          <w:rFonts w:ascii="Arial" w:hAnsi="Arial" w:cs="Arial"/>
          <w:lang w:val="en-GB"/>
        </w:rPr>
        <w:t>C</w:t>
      </w:r>
      <w:r w:rsidR="007B1708" w:rsidRPr="00522D2C">
        <w:rPr>
          <w:rFonts w:ascii="Arial" w:hAnsi="Arial" w:cs="Arial"/>
          <w:lang w:val="en-GB"/>
        </w:rPr>
        <w:t xml:space="preserve"> </w:t>
      </w:r>
      <w:r w:rsidR="00B222C2" w:rsidRPr="00522D2C">
        <w:rPr>
          <w:rFonts w:ascii="Arial" w:hAnsi="Arial" w:cs="Arial"/>
          <w:lang w:val="en-GB"/>
        </w:rPr>
        <w:t>has a primary vi</w:t>
      </w:r>
      <w:r w:rsidR="00361916" w:rsidRPr="00522D2C">
        <w:rPr>
          <w:rFonts w:ascii="Arial" w:hAnsi="Arial" w:cs="Arial"/>
          <w:lang w:val="en-GB"/>
        </w:rPr>
        <w:t>sion screening service for all three</w:t>
      </w:r>
      <w:r w:rsidR="00B222C2" w:rsidRPr="00522D2C">
        <w:rPr>
          <w:rFonts w:ascii="Arial" w:hAnsi="Arial" w:cs="Arial"/>
          <w:lang w:val="en-GB"/>
        </w:rPr>
        <w:t xml:space="preserve"> and a half year olds. </w:t>
      </w:r>
      <w:r w:rsidR="00361916" w:rsidRPr="00522D2C">
        <w:rPr>
          <w:rFonts w:ascii="Arial" w:hAnsi="Arial" w:cs="Arial"/>
          <w:lang w:val="en-GB"/>
        </w:rPr>
        <w:t xml:space="preserve"> </w:t>
      </w:r>
      <w:r w:rsidR="00B222C2" w:rsidRPr="00522D2C">
        <w:rPr>
          <w:rFonts w:ascii="Arial" w:hAnsi="Arial" w:cs="Arial"/>
          <w:lang w:val="en-GB"/>
        </w:rPr>
        <w:t xml:space="preserve">Children are invited to attend a clinic </w:t>
      </w:r>
      <w:r w:rsidR="008E4D9F">
        <w:rPr>
          <w:rFonts w:ascii="Arial" w:hAnsi="Arial" w:cs="Arial"/>
          <w:lang w:val="en-GB"/>
        </w:rPr>
        <w:t>to</w:t>
      </w:r>
      <w:r w:rsidR="00B222C2" w:rsidRPr="00522D2C">
        <w:rPr>
          <w:rFonts w:ascii="Arial" w:hAnsi="Arial" w:cs="Arial"/>
          <w:lang w:val="en-GB"/>
        </w:rPr>
        <w:t xml:space="preserve"> have their vision tested by an orthoptist. </w:t>
      </w:r>
      <w:r w:rsidR="00361916" w:rsidRPr="00522D2C">
        <w:rPr>
          <w:rFonts w:ascii="Arial" w:hAnsi="Arial" w:cs="Arial"/>
          <w:lang w:val="en-GB"/>
        </w:rPr>
        <w:t xml:space="preserve"> </w:t>
      </w:r>
      <w:r w:rsidR="00B222C2" w:rsidRPr="00522D2C">
        <w:rPr>
          <w:rFonts w:ascii="Arial" w:hAnsi="Arial" w:cs="Arial"/>
          <w:lang w:val="en-GB"/>
        </w:rPr>
        <w:t xml:space="preserve">Eye tests in schools </w:t>
      </w:r>
      <w:r>
        <w:rPr>
          <w:rFonts w:ascii="Arial" w:hAnsi="Arial" w:cs="Arial"/>
          <w:lang w:val="en-GB"/>
        </w:rPr>
        <w:t xml:space="preserve">at age 4-5 </w:t>
      </w:r>
      <w:r w:rsidR="00B222C2" w:rsidRPr="00522D2C">
        <w:rPr>
          <w:rFonts w:ascii="Arial" w:hAnsi="Arial" w:cs="Arial"/>
          <w:lang w:val="en-GB"/>
        </w:rPr>
        <w:t xml:space="preserve">have been discontinued in </w:t>
      </w:r>
      <w:r w:rsidR="006E1118">
        <w:rPr>
          <w:rFonts w:ascii="Arial" w:hAnsi="Arial" w:cs="Arial"/>
          <w:lang w:val="en-GB"/>
        </w:rPr>
        <w:t>area</w:t>
      </w:r>
      <w:r w:rsidR="006E1118" w:rsidRPr="00522D2C">
        <w:rPr>
          <w:rFonts w:ascii="Arial" w:hAnsi="Arial" w:cs="Arial"/>
          <w:lang w:val="en-GB"/>
        </w:rPr>
        <w:t xml:space="preserve"> </w:t>
      </w:r>
      <w:r w:rsidR="009E3578" w:rsidRPr="00522D2C">
        <w:rPr>
          <w:rFonts w:ascii="Arial" w:hAnsi="Arial" w:cs="Arial"/>
          <w:lang w:val="en-GB"/>
        </w:rPr>
        <w:t>C</w:t>
      </w:r>
      <w:r w:rsidR="00CB5439">
        <w:rPr>
          <w:rFonts w:ascii="Arial" w:hAnsi="Arial" w:cs="Arial"/>
          <w:lang w:val="en-GB"/>
        </w:rPr>
        <w:t>.</w:t>
      </w:r>
      <w:r w:rsidR="00B222C2" w:rsidRPr="00522D2C">
        <w:rPr>
          <w:rFonts w:ascii="Arial" w:hAnsi="Arial" w:cs="Arial"/>
          <w:lang w:val="en-GB"/>
        </w:rPr>
        <w:t xml:space="preserve"> </w:t>
      </w:r>
      <w:r w:rsidR="00361916" w:rsidRPr="00522D2C">
        <w:rPr>
          <w:rFonts w:ascii="Arial" w:hAnsi="Arial" w:cs="Arial"/>
          <w:lang w:val="en-GB"/>
        </w:rPr>
        <w:t xml:space="preserve"> </w:t>
      </w:r>
    </w:p>
    <w:p w14:paraId="56D6F437" w14:textId="77777777" w:rsidR="00A75D2F" w:rsidRPr="00522D2C" w:rsidRDefault="00A75D2F" w:rsidP="009A021D">
      <w:pPr>
        <w:rPr>
          <w:rFonts w:ascii="Arial" w:hAnsi="Arial" w:cs="Arial"/>
          <w:lang w:val="en-GB"/>
        </w:rPr>
      </w:pPr>
    </w:p>
    <w:p w14:paraId="3ED97D55" w14:textId="198E22A3" w:rsidR="00AC6133" w:rsidRPr="00522D2C" w:rsidRDefault="006E1118" w:rsidP="009A021D">
      <w:pPr>
        <w:rPr>
          <w:rFonts w:ascii="Arial" w:hAnsi="Arial" w:cs="Arial"/>
          <w:lang w:val="en-GB"/>
        </w:rPr>
      </w:pPr>
      <w:r>
        <w:rPr>
          <w:rFonts w:ascii="Arial" w:hAnsi="Arial" w:cs="Arial"/>
          <w:lang w:val="en-GB"/>
        </w:rPr>
        <w:t xml:space="preserve">Recent </w:t>
      </w:r>
      <w:r w:rsidR="00CE08C1">
        <w:rPr>
          <w:rFonts w:ascii="Arial" w:hAnsi="Arial" w:cs="Arial"/>
          <w:lang w:val="en-GB"/>
        </w:rPr>
        <w:t xml:space="preserve">authoritative </w:t>
      </w:r>
      <w:r>
        <w:rPr>
          <w:rFonts w:ascii="Arial" w:hAnsi="Arial" w:cs="Arial"/>
          <w:lang w:val="en-GB"/>
        </w:rPr>
        <w:t xml:space="preserve">national </w:t>
      </w:r>
      <w:r w:rsidR="00CE08C1">
        <w:rPr>
          <w:rFonts w:ascii="Arial" w:hAnsi="Arial" w:cs="Arial"/>
          <w:lang w:val="en-GB"/>
        </w:rPr>
        <w:t xml:space="preserve">screening committee </w:t>
      </w:r>
      <w:r>
        <w:rPr>
          <w:rFonts w:ascii="Arial" w:hAnsi="Arial" w:cs="Arial"/>
          <w:lang w:val="en-GB"/>
        </w:rPr>
        <w:t>recommendations are</w:t>
      </w:r>
      <w:r w:rsidR="00AC6133" w:rsidRPr="00522D2C">
        <w:rPr>
          <w:rFonts w:ascii="Arial" w:hAnsi="Arial" w:cs="Arial"/>
          <w:lang w:val="en-GB"/>
        </w:rPr>
        <w:t xml:space="preserve"> that all children should be screened for visual impairment between four and five years of age. </w:t>
      </w:r>
      <w:r w:rsidR="00361916" w:rsidRPr="00522D2C">
        <w:rPr>
          <w:rFonts w:ascii="Arial" w:hAnsi="Arial" w:cs="Arial"/>
          <w:lang w:val="en-GB"/>
        </w:rPr>
        <w:t xml:space="preserve"> </w:t>
      </w:r>
      <w:r>
        <w:rPr>
          <w:rFonts w:ascii="Arial" w:hAnsi="Arial" w:cs="Arial"/>
          <w:lang w:val="en-GB"/>
        </w:rPr>
        <w:t>This</w:t>
      </w:r>
      <w:r w:rsidR="00AC6133" w:rsidRPr="00522D2C">
        <w:rPr>
          <w:rFonts w:ascii="Arial" w:hAnsi="Arial" w:cs="Arial"/>
          <w:lang w:val="en-GB"/>
        </w:rPr>
        <w:t xml:space="preserve"> screening should be undertaken either by orthoptists or by professionals trained and supported by orthoptists.</w:t>
      </w:r>
      <w:r w:rsidR="007B1708" w:rsidRPr="00522D2C">
        <w:rPr>
          <w:rFonts w:ascii="Arial" w:hAnsi="Arial" w:cs="Arial"/>
          <w:lang w:val="en-GB"/>
        </w:rPr>
        <w:t xml:space="preserve"> </w:t>
      </w:r>
      <w:r w:rsidR="00E85F2C" w:rsidRPr="00522D2C">
        <w:rPr>
          <w:rFonts w:ascii="Arial" w:hAnsi="Arial" w:cs="Arial"/>
          <w:lang w:val="en-GB"/>
        </w:rPr>
        <w:t xml:space="preserve"> </w:t>
      </w:r>
    </w:p>
    <w:p w14:paraId="38A9EF89" w14:textId="77777777" w:rsidR="00B222C2" w:rsidRPr="00522D2C" w:rsidRDefault="00B222C2" w:rsidP="009A021D">
      <w:pPr>
        <w:rPr>
          <w:rFonts w:ascii="Arial" w:hAnsi="Arial" w:cs="Arial"/>
          <w:sz w:val="22"/>
          <w:lang w:val="en-GB"/>
        </w:rPr>
      </w:pPr>
    </w:p>
    <w:p w14:paraId="6A572373" w14:textId="77777777" w:rsidR="007B1708" w:rsidRPr="00522D2C" w:rsidRDefault="00361916" w:rsidP="009A021D">
      <w:pPr>
        <w:outlineLvl w:val="0"/>
        <w:rPr>
          <w:rStyle w:val="StyleTahoma14ptBold"/>
          <w:rFonts w:ascii="Arial" w:hAnsi="Arial" w:cs="Arial"/>
        </w:rPr>
      </w:pPr>
      <w:r w:rsidRPr="00522D2C">
        <w:rPr>
          <w:rStyle w:val="StyleTahoma14ptBold"/>
          <w:rFonts w:ascii="Arial" w:hAnsi="Arial" w:cs="Arial"/>
        </w:rPr>
        <w:t>Candidate guidance</w:t>
      </w:r>
    </w:p>
    <w:p w14:paraId="2BF7D3F6" w14:textId="77777777" w:rsidR="00E85F2C" w:rsidRPr="00522D2C" w:rsidRDefault="00E85F2C" w:rsidP="009A021D">
      <w:pPr>
        <w:pStyle w:val="Heading3"/>
        <w:spacing w:before="0" w:after="0"/>
        <w:rPr>
          <w:rStyle w:val="StyleTahoma14ptBold"/>
          <w:rFonts w:ascii="Arial" w:hAnsi="Arial"/>
          <w:sz w:val="24"/>
          <w:szCs w:val="24"/>
        </w:rPr>
      </w:pPr>
    </w:p>
    <w:p w14:paraId="5D8B4E65" w14:textId="7BD62243" w:rsidR="007B1708" w:rsidRPr="00522D2C" w:rsidRDefault="003C0DCE" w:rsidP="009A021D">
      <w:pPr>
        <w:pStyle w:val="Heading3"/>
        <w:spacing w:before="0" w:after="0"/>
        <w:rPr>
          <w:b w:val="0"/>
          <w:sz w:val="24"/>
          <w:szCs w:val="24"/>
        </w:rPr>
      </w:pPr>
      <w:r>
        <w:rPr>
          <w:rStyle w:val="StyleTahoma14ptBold"/>
          <w:rFonts w:ascii="Arial" w:hAnsi="Arial"/>
          <w:sz w:val="24"/>
          <w:szCs w:val="24"/>
        </w:rPr>
        <w:t xml:space="preserve">Discuss with the DPH how to </w:t>
      </w:r>
      <w:r w:rsidR="001122F3" w:rsidRPr="00522D2C">
        <w:rPr>
          <w:b w:val="0"/>
          <w:sz w:val="24"/>
          <w:szCs w:val="24"/>
          <w:lang w:val="en-GB"/>
        </w:rPr>
        <w:t>explain</w:t>
      </w:r>
      <w:r w:rsidR="009A021D">
        <w:rPr>
          <w:sz w:val="24"/>
          <w:szCs w:val="24"/>
          <w:lang w:val="en-GB"/>
        </w:rPr>
        <w:t xml:space="preserve"> </w:t>
      </w:r>
      <w:r w:rsidR="007B1708" w:rsidRPr="00522D2C">
        <w:rPr>
          <w:b w:val="0"/>
          <w:sz w:val="24"/>
          <w:szCs w:val="24"/>
          <w:lang w:val="en-GB"/>
        </w:rPr>
        <w:t xml:space="preserve">the amblyopia referral </w:t>
      </w:r>
      <w:r w:rsidR="00CB5439">
        <w:rPr>
          <w:b w:val="0"/>
          <w:sz w:val="24"/>
          <w:szCs w:val="24"/>
          <w:lang w:val="en-GB"/>
        </w:rPr>
        <w:t xml:space="preserve">audit </w:t>
      </w:r>
      <w:r w:rsidR="007B1708" w:rsidRPr="00522D2C">
        <w:rPr>
          <w:b w:val="0"/>
          <w:sz w:val="24"/>
          <w:szCs w:val="24"/>
          <w:lang w:val="en-GB"/>
        </w:rPr>
        <w:t xml:space="preserve">results to the </w:t>
      </w:r>
      <w:r w:rsidR="0099617D">
        <w:rPr>
          <w:b w:val="0"/>
          <w:sz w:val="24"/>
          <w:szCs w:val="24"/>
          <w:lang w:val="en-GB"/>
        </w:rPr>
        <w:t>councillor</w:t>
      </w:r>
      <w:r w:rsidR="00321DB6">
        <w:rPr>
          <w:b w:val="0"/>
          <w:sz w:val="24"/>
          <w:szCs w:val="24"/>
          <w:lang w:val="en-GB"/>
        </w:rPr>
        <w:t xml:space="preserve"> </w:t>
      </w:r>
      <w:r w:rsidR="007B1708" w:rsidRPr="00522D2C">
        <w:rPr>
          <w:b w:val="0"/>
          <w:sz w:val="24"/>
          <w:szCs w:val="24"/>
          <w:lang w:val="en-GB"/>
        </w:rPr>
        <w:t xml:space="preserve">and respond to </w:t>
      </w:r>
      <w:r>
        <w:rPr>
          <w:b w:val="0"/>
          <w:sz w:val="24"/>
          <w:szCs w:val="24"/>
          <w:lang w:val="en-GB"/>
        </w:rPr>
        <w:t xml:space="preserve">the DPH’s </w:t>
      </w:r>
      <w:r w:rsidR="007B1708" w:rsidRPr="00522D2C">
        <w:rPr>
          <w:b w:val="0"/>
          <w:sz w:val="24"/>
          <w:szCs w:val="24"/>
          <w:lang w:val="en-GB"/>
        </w:rPr>
        <w:t>questions.</w:t>
      </w:r>
    </w:p>
    <w:p w14:paraId="444B6437" w14:textId="77777777" w:rsidR="007B1708" w:rsidRPr="00522D2C" w:rsidRDefault="007B1708" w:rsidP="009A021D">
      <w:pPr>
        <w:pStyle w:val="Heading3"/>
        <w:spacing w:before="0" w:after="0"/>
        <w:rPr>
          <w:b w:val="0"/>
          <w:sz w:val="24"/>
          <w:szCs w:val="24"/>
        </w:rPr>
      </w:pPr>
    </w:p>
    <w:p w14:paraId="1B505E8F" w14:textId="77777777" w:rsidR="00361916" w:rsidRPr="00522D2C" w:rsidRDefault="007B1708" w:rsidP="009A021D">
      <w:pPr>
        <w:pStyle w:val="Heading3"/>
        <w:spacing w:before="0" w:after="0"/>
        <w:rPr>
          <w:sz w:val="28"/>
          <w:szCs w:val="28"/>
        </w:rPr>
      </w:pPr>
      <w:r w:rsidRPr="00522D2C">
        <w:rPr>
          <w:sz w:val="28"/>
          <w:szCs w:val="28"/>
        </w:rPr>
        <w:t xml:space="preserve">At </w:t>
      </w:r>
      <w:r w:rsidR="00361916" w:rsidRPr="00522D2C">
        <w:rPr>
          <w:sz w:val="28"/>
          <w:szCs w:val="28"/>
        </w:rPr>
        <w:t>the station</w:t>
      </w:r>
    </w:p>
    <w:p w14:paraId="75485FD9" w14:textId="77777777" w:rsidR="00B222C2" w:rsidRPr="00522D2C" w:rsidRDefault="00B222C2" w:rsidP="009A021D">
      <w:pPr>
        <w:rPr>
          <w:rFonts w:ascii="Arial" w:hAnsi="Arial" w:cs="Arial"/>
          <w:lang w:val="en-GB"/>
        </w:rPr>
      </w:pPr>
    </w:p>
    <w:p w14:paraId="7492081B" w14:textId="77777777" w:rsidR="00E85F2C" w:rsidRPr="00522D2C" w:rsidRDefault="007B1708" w:rsidP="007B7231">
      <w:pPr>
        <w:rPr>
          <w:rFonts w:ascii="Arial" w:hAnsi="Arial" w:cs="Arial"/>
          <w:iCs/>
        </w:rPr>
      </w:pPr>
      <w:r w:rsidRPr="00522D2C">
        <w:rPr>
          <w:rFonts w:ascii="Arial" w:hAnsi="Arial" w:cs="Arial"/>
          <w:iCs/>
        </w:rPr>
        <w:t xml:space="preserve">You will be greeted by a marker examiner who will take your candidate number and name, and then hand over to the </w:t>
      </w:r>
      <w:r w:rsidR="006E1118">
        <w:rPr>
          <w:rFonts w:ascii="Arial" w:hAnsi="Arial" w:cs="Arial"/>
          <w:iCs/>
        </w:rPr>
        <w:t>role player</w:t>
      </w:r>
      <w:r w:rsidR="00E85F2C" w:rsidRPr="00522D2C">
        <w:rPr>
          <w:rFonts w:ascii="Arial" w:hAnsi="Arial" w:cs="Arial"/>
          <w:iCs/>
        </w:rPr>
        <w:t>.</w:t>
      </w:r>
    </w:p>
    <w:p w14:paraId="6A3C1009" w14:textId="2271D638" w:rsidR="00B222C2" w:rsidRPr="00522D2C" w:rsidRDefault="00361916" w:rsidP="009A021D">
      <w:pPr>
        <w:autoSpaceDE w:val="0"/>
        <w:autoSpaceDN w:val="0"/>
        <w:adjustRightInd w:val="0"/>
        <w:rPr>
          <w:rFonts w:ascii="Arial" w:hAnsi="Arial" w:cs="Arial"/>
          <w:b/>
          <w:lang w:val="en-GB"/>
        </w:rPr>
      </w:pPr>
      <w:r w:rsidRPr="00522D2C">
        <w:rPr>
          <w:rFonts w:ascii="Arial" w:hAnsi="Arial" w:cs="Arial"/>
          <w:b/>
          <w:sz w:val="22"/>
          <w:lang w:val="en-GB"/>
        </w:rPr>
        <w:br w:type="page"/>
      </w:r>
      <w:r w:rsidR="00CB5439">
        <w:rPr>
          <w:rFonts w:ascii="Arial" w:hAnsi="Arial" w:cs="Arial"/>
          <w:b/>
          <w:sz w:val="22"/>
          <w:lang w:val="en-GB"/>
        </w:rPr>
        <w:lastRenderedPageBreak/>
        <w:t xml:space="preserve">Candidate </w:t>
      </w:r>
      <w:r w:rsidR="00384F1B" w:rsidRPr="00522D2C">
        <w:rPr>
          <w:rFonts w:ascii="Arial" w:hAnsi="Arial" w:cs="Arial"/>
          <w:b/>
          <w:lang w:val="en-GB"/>
        </w:rPr>
        <w:t xml:space="preserve">Briefing </w:t>
      </w:r>
    </w:p>
    <w:p w14:paraId="1D401279" w14:textId="77777777" w:rsidR="00384F1B" w:rsidRPr="00522D2C" w:rsidRDefault="00384F1B" w:rsidP="009A021D">
      <w:pPr>
        <w:autoSpaceDE w:val="0"/>
        <w:autoSpaceDN w:val="0"/>
        <w:adjustRightInd w:val="0"/>
        <w:rPr>
          <w:rFonts w:ascii="Arial" w:hAnsi="Arial" w:cs="Arial"/>
          <w:lang w:val="en-GB"/>
        </w:rPr>
      </w:pPr>
    </w:p>
    <w:p w14:paraId="1BACBB34" w14:textId="3CCD7239" w:rsidR="00B222C2" w:rsidRPr="00522D2C" w:rsidRDefault="00231617" w:rsidP="009A021D">
      <w:pPr>
        <w:spacing w:beforeLines="20" w:before="48" w:after="60"/>
        <w:ind w:left="720" w:hanging="720"/>
        <w:rPr>
          <w:rFonts w:ascii="Arial" w:hAnsi="Arial" w:cs="Arial"/>
          <w:b/>
          <w:lang w:val="en-GB"/>
        </w:rPr>
      </w:pPr>
      <w:bookmarkStart w:id="0" w:name="_Ref50801328"/>
      <w:bookmarkStart w:id="1" w:name="_Toc51090306"/>
      <w:r>
        <w:rPr>
          <w:rFonts w:ascii="Arial" w:hAnsi="Arial" w:cs="Arial"/>
          <w:b/>
          <w:lang w:val="en-GB"/>
        </w:rPr>
        <w:t>1</w:t>
      </w:r>
      <w:r w:rsidR="00B222C2" w:rsidRPr="00522D2C">
        <w:rPr>
          <w:rFonts w:ascii="Arial" w:hAnsi="Arial" w:cs="Arial"/>
          <w:b/>
          <w:lang w:val="en-GB"/>
        </w:rPr>
        <w:t>.</w:t>
      </w:r>
      <w:r w:rsidR="00E26ACD" w:rsidRPr="00522D2C">
        <w:rPr>
          <w:rFonts w:ascii="Arial" w:hAnsi="Arial" w:cs="Arial"/>
          <w:b/>
          <w:lang w:val="en-GB"/>
        </w:rPr>
        <w:tab/>
      </w:r>
      <w:r w:rsidR="00624889" w:rsidRPr="00522D2C">
        <w:rPr>
          <w:rFonts w:ascii="Arial" w:hAnsi="Arial" w:cs="Arial"/>
          <w:b/>
          <w:lang w:val="en-GB"/>
        </w:rPr>
        <w:t>Amblyopia: definition</w:t>
      </w:r>
      <w:r w:rsidR="00737F9C">
        <w:rPr>
          <w:rFonts w:ascii="Arial" w:hAnsi="Arial" w:cs="Arial"/>
          <w:b/>
          <w:lang w:val="en-GB"/>
        </w:rPr>
        <w:t xml:space="preserve"> and</w:t>
      </w:r>
      <w:r w:rsidR="00FF2A79" w:rsidRPr="00522D2C">
        <w:rPr>
          <w:rFonts w:ascii="Arial" w:hAnsi="Arial" w:cs="Arial"/>
          <w:b/>
          <w:lang w:val="en-GB"/>
        </w:rPr>
        <w:t xml:space="preserve"> </w:t>
      </w:r>
      <w:r w:rsidR="00624889" w:rsidRPr="00522D2C">
        <w:rPr>
          <w:rFonts w:ascii="Arial" w:hAnsi="Arial" w:cs="Arial"/>
          <w:b/>
          <w:lang w:val="en-GB"/>
        </w:rPr>
        <w:t>detection</w:t>
      </w:r>
      <w:r w:rsidR="00FF2A79" w:rsidRPr="00522D2C">
        <w:rPr>
          <w:rFonts w:ascii="Arial" w:hAnsi="Arial" w:cs="Arial"/>
          <w:b/>
          <w:lang w:val="en-GB"/>
        </w:rPr>
        <w:t>.</w:t>
      </w:r>
      <w:r w:rsidR="00E26ACD" w:rsidRPr="00522D2C">
        <w:rPr>
          <w:rFonts w:ascii="Arial" w:hAnsi="Arial" w:cs="Arial"/>
          <w:b/>
          <w:lang w:val="en-GB"/>
        </w:rPr>
        <w:t xml:space="preserve">  </w:t>
      </w:r>
    </w:p>
    <w:p w14:paraId="4B113235" w14:textId="77777777" w:rsidR="008E4D9F" w:rsidRDefault="00231617" w:rsidP="00231617">
      <w:pPr>
        <w:pStyle w:val="NormalWeb"/>
        <w:spacing w:after="60" w:afterAutospacing="0"/>
        <w:textAlignment w:val="top"/>
        <w:rPr>
          <w:rFonts w:ascii="Arial" w:hAnsi="Arial" w:cs="Arial"/>
        </w:rPr>
      </w:pPr>
      <w:r w:rsidRPr="00522D2C">
        <w:rPr>
          <w:rFonts w:ascii="Arial" w:hAnsi="Arial" w:cs="Arial"/>
        </w:rPr>
        <w:t>Amblyopia is reduced visual acuity not correctable with glasses in an otherwise ‘healthy’ eye</w:t>
      </w:r>
      <w:r>
        <w:rPr>
          <w:rFonts w:ascii="Arial" w:hAnsi="Arial" w:cs="Arial"/>
        </w:rPr>
        <w:t xml:space="preserve">. </w:t>
      </w:r>
      <w:r w:rsidRPr="00522D2C">
        <w:rPr>
          <w:rFonts w:ascii="Arial" w:hAnsi="Arial" w:cs="Arial"/>
        </w:rPr>
        <w:t xml:space="preserve"> </w:t>
      </w:r>
      <w:r w:rsidR="00B222C2" w:rsidRPr="00522D2C">
        <w:rPr>
          <w:rFonts w:ascii="Arial" w:hAnsi="Arial" w:cs="Arial"/>
        </w:rPr>
        <w:t xml:space="preserve">Amblyopia occurs in 2-5% of children in the UK. </w:t>
      </w:r>
      <w:r w:rsidR="00311451" w:rsidRPr="00522D2C">
        <w:rPr>
          <w:rFonts w:ascii="Arial" w:hAnsi="Arial" w:cs="Arial"/>
        </w:rPr>
        <w:t xml:space="preserve"> </w:t>
      </w:r>
      <w:r w:rsidR="00B222C2" w:rsidRPr="00522D2C">
        <w:rPr>
          <w:rFonts w:ascii="Arial" w:hAnsi="Arial" w:cs="Arial"/>
        </w:rPr>
        <w:t xml:space="preserve">The condition usually develops in one eye only but not always. </w:t>
      </w:r>
      <w:r w:rsidR="00E26ACD" w:rsidRPr="00522D2C">
        <w:rPr>
          <w:rFonts w:ascii="Arial" w:hAnsi="Arial" w:cs="Arial"/>
        </w:rPr>
        <w:t xml:space="preserve"> </w:t>
      </w:r>
      <w:r w:rsidR="00B222C2" w:rsidRPr="00522D2C">
        <w:rPr>
          <w:rFonts w:ascii="Arial" w:hAnsi="Arial" w:cs="Arial"/>
        </w:rPr>
        <w:t xml:space="preserve">The reduced vision may become permanent if not treated early. </w:t>
      </w:r>
      <w:r w:rsidR="00311451" w:rsidRPr="00522D2C">
        <w:rPr>
          <w:rFonts w:ascii="Arial" w:hAnsi="Arial" w:cs="Arial"/>
        </w:rPr>
        <w:t xml:space="preserve"> </w:t>
      </w:r>
    </w:p>
    <w:p w14:paraId="762502AB" w14:textId="77777777" w:rsidR="008E4D9F" w:rsidRDefault="00231617" w:rsidP="00231617">
      <w:pPr>
        <w:pStyle w:val="NormalWeb"/>
        <w:spacing w:after="60" w:afterAutospacing="0"/>
        <w:textAlignment w:val="top"/>
        <w:rPr>
          <w:rFonts w:ascii="Arial" w:hAnsi="Arial" w:cs="Arial"/>
        </w:rPr>
      </w:pPr>
      <w:r>
        <w:rPr>
          <w:rFonts w:ascii="Arial" w:hAnsi="Arial" w:cs="Arial"/>
        </w:rPr>
        <w:t>E</w:t>
      </w:r>
      <w:r w:rsidR="00B222C2" w:rsidRPr="00522D2C">
        <w:rPr>
          <w:rFonts w:ascii="Arial" w:hAnsi="Arial" w:cs="Arial"/>
        </w:rPr>
        <w:t xml:space="preserve">vidence suggests that early treatment for amblyopia gives better results. </w:t>
      </w:r>
      <w:r w:rsidR="00311451" w:rsidRPr="00522D2C">
        <w:rPr>
          <w:rFonts w:ascii="Arial" w:hAnsi="Arial" w:cs="Arial"/>
        </w:rPr>
        <w:t xml:space="preserve"> </w:t>
      </w:r>
      <w:r w:rsidR="00293556" w:rsidRPr="00522D2C">
        <w:rPr>
          <w:rFonts w:ascii="Arial" w:hAnsi="Arial" w:cs="Arial"/>
        </w:rPr>
        <w:t>I</w:t>
      </w:r>
      <w:r w:rsidR="00FF2138" w:rsidRPr="00522D2C">
        <w:rPr>
          <w:rFonts w:ascii="Arial" w:hAnsi="Arial" w:cs="Arial"/>
        </w:rPr>
        <w:t>t</w:t>
      </w:r>
      <w:r w:rsidR="00B222C2" w:rsidRPr="00522D2C">
        <w:rPr>
          <w:rFonts w:ascii="Arial" w:hAnsi="Arial" w:cs="Arial"/>
        </w:rPr>
        <w:t xml:space="preserve"> may be difficult to diagnose amblyopia until visua</w:t>
      </w:r>
      <w:r w:rsidR="00293556" w:rsidRPr="00522D2C">
        <w:rPr>
          <w:rFonts w:ascii="Arial" w:hAnsi="Arial" w:cs="Arial"/>
        </w:rPr>
        <w:t xml:space="preserve">l acuity can be easily measured. </w:t>
      </w:r>
      <w:r w:rsidR="00311451" w:rsidRPr="00522D2C">
        <w:rPr>
          <w:rFonts w:ascii="Arial" w:hAnsi="Arial" w:cs="Arial"/>
        </w:rPr>
        <w:t xml:space="preserve"> </w:t>
      </w:r>
      <w:r w:rsidR="00293556" w:rsidRPr="00522D2C">
        <w:rPr>
          <w:rFonts w:ascii="Arial" w:hAnsi="Arial" w:cs="Arial"/>
        </w:rPr>
        <w:t>Visual acuity can be meas</w:t>
      </w:r>
      <w:r w:rsidR="00311451" w:rsidRPr="00522D2C">
        <w:rPr>
          <w:rFonts w:ascii="Arial" w:hAnsi="Arial" w:cs="Arial"/>
        </w:rPr>
        <w:t>ured reliably after the age of three</w:t>
      </w:r>
      <w:r w:rsidR="00B222C2" w:rsidRPr="00522D2C">
        <w:rPr>
          <w:rFonts w:ascii="Arial" w:hAnsi="Arial" w:cs="Arial"/>
        </w:rPr>
        <w:t xml:space="preserve"> </w:t>
      </w:r>
      <w:r w:rsidR="00293556" w:rsidRPr="00522D2C">
        <w:rPr>
          <w:rFonts w:ascii="Arial" w:hAnsi="Arial" w:cs="Arial"/>
        </w:rPr>
        <w:t xml:space="preserve">years and should be corrected before the age of </w:t>
      </w:r>
      <w:r w:rsidR="0051544F" w:rsidRPr="00522D2C">
        <w:rPr>
          <w:rFonts w:ascii="Arial" w:hAnsi="Arial" w:cs="Arial"/>
        </w:rPr>
        <w:t xml:space="preserve">five. </w:t>
      </w:r>
    </w:p>
    <w:p w14:paraId="07AEB38F" w14:textId="6DBFE79A" w:rsidR="00231617" w:rsidRPr="00522D2C" w:rsidRDefault="00231617" w:rsidP="00231617">
      <w:pPr>
        <w:pStyle w:val="NormalWeb"/>
        <w:spacing w:after="60" w:afterAutospacing="0"/>
        <w:textAlignment w:val="top"/>
        <w:rPr>
          <w:rFonts w:ascii="Arial" w:hAnsi="Arial" w:cs="Arial"/>
        </w:rPr>
      </w:pPr>
      <w:r w:rsidRPr="00522D2C">
        <w:rPr>
          <w:rFonts w:ascii="Arial" w:hAnsi="Arial" w:cs="Arial"/>
        </w:rPr>
        <w:t>The causes of amblyopia include:</w:t>
      </w:r>
    </w:p>
    <w:p w14:paraId="542B2BF2" w14:textId="4AE0AA78" w:rsidR="00231617" w:rsidRPr="00522D2C" w:rsidRDefault="00950EA5" w:rsidP="00231617">
      <w:pPr>
        <w:numPr>
          <w:ilvl w:val="0"/>
          <w:numId w:val="3"/>
        </w:numPr>
        <w:tabs>
          <w:tab w:val="clear" w:pos="720"/>
          <w:tab w:val="num" w:pos="360"/>
        </w:tabs>
        <w:ind w:left="360"/>
        <w:textAlignment w:val="top"/>
        <w:rPr>
          <w:rFonts w:ascii="Arial" w:hAnsi="Arial" w:cs="Arial"/>
          <w:lang w:val="en-GB"/>
        </w:rPr>
      </w:pPr>
      <w:hyperlink r:id="rId12" w:history="1">
        <w:r w:rsidR="00231617" w:rsidRPr="00522D2C">
          <w:rPr>
            <w:rFonts w:ascii="Arial" w:hAnsi="Arial" w:cs="Arial"/>
            <w:lang w:val="en-GB"/>
          </w:rPr>
          <w:t>Squint</w:t>
        </w:r>
      </w:hyperlink>
      <w:r w:rsidR="00231617" w:rsidRPr="00522D2C">
        <w:rPr>
          <w:rFonts w:ascii="Arial" w:hAnsi="Arial" w:cs="Arial"/>
          <w:lang w:val="en-GB"/>
        </w:rPr>
        <w:t xml:space="preserve"> - this causes the suppression of one of </w:t>
      </w:r>
      <w:r w:rsidR="00231617">
        <w:rPr>
          <w:rFonts w:ascii="Arial" w:hAnsi="Arial" w:cs="Arial"/>
          <w:lang w:val="en-GB"/>
        </w:rPr>
        <w:t xml:space="preserve">the </w:t>
      </w:r>
      <w:r w:rsidR="00231617" w:rsidRPr="00522D2C">
        <w:rPr>
          <w:rFonts w:ascii="Arial" w:hAnsi="Arial" w:cs="Arial"/>
          <w:lang w:val="en-GB"/>
        </w:rPr>
        <w:t xml:space="preserve">two competing clear images. </w:t>
      </w:r>
    </w:p>
    <w:p w14:paraId="1741C932" w14:textId="77777777" w:rsidR="00231617" w:rsidRPr="00522D2C" w:rsidRDefault="00231617" w:rsidP="00231617">
      <w:pPr>
        <w:numPr>
          <w:ilvl w:val="0"/>
          <w:numId w:val="3"/>
        </w:numPr>
        <w:tabs>
          <w:tab w:val="clear" w:pos="720"/>
          <w:tab w:val="num" w:pos="360"/>
        </w:tabs>
        <w:ind w:left="360"/>
        <w:textAlignment w:val="top"/>
        <w:rPr>
          <w:rFonts w:ascii="Arial" w:hAnsi="Arial" w:cs="Arial"/>
          <w:lang w:val="en-GB"/>
        </w:rPr>
      </w:pPr>
      <w:r w:rsidRPr="00522D2C">
        <w:rPr>
          <w:rFonts w:ascii="Arial" w:hAnsi="Arial" w:cs="Arial"/>
          <w:lang w:val="en-GB"/>
        </w:rPr>
        <w:t>Anisomtropia - a large difference in refraction between the two eyes.  This results in one clear and one blurred image</w:t>
      </w:r>
      <w:r>
        <w:rPr>
          <w:rFonts w:ascii="Arial" w:hAnsi="Arial" w:cs="Arial"/>
          <w:lang w:val="en-GB"/>
        </w:rPr>
        <w:t>.  The one</w:t>
      </w:r>
      <w:r w:rsidRPr="00522D2C">
        <w:rPr>
          <w:rFonts w:ascii="Arial" w:hAnsi="Arial" w:cs="Arial"/>
          <w:lang w:val="en-GB"/>
        </w:rPr>
        <w:t xml:space="preserve"> </w:t>
      </w:r>
      <w:r>
        <w:rPr>
          <w:rFonts w:ascii="Arial" w:hAnsi="Arial" w:cs="Arial"/>
          <w:lang w:val="en-GB"/>
        </w:rPr>
        <w:t>in the blurred eye</w:t>
      </w:r>
      <w:r w:rsidRPr="00522D2C">
        <w:rPr>
          <w:rFonts w:ascii="Arial" w:hAnsi="Arial" w:cs="Arial"/>
          <w:lang w:val="en-GB"/>
        </w:rPr>
        <w:t xml:space="preserve"> </w:t>
      </w:r>
      <w:r>
        <w:rPr>
          <w:rFonts w:ascii="Arial" w:hAnsi="Arial" w:cs="Arial"/>
          <w:lang w:val="en-GB"/>
        </w:rPr>
        <w:t>is</w:t>
      </w:r>
      <w:r w:rsidRPr="00522D2C">
        <w:rPr>
          <w:rFonts w:ascii="Arial" w:hAnsi="Arial" w:cs="Arial"/>
          <w:lang w:val="en-GB"/>
        </w:rPr>
        <w:t xml:space="preserve"> suppressed. </w:t>
      </w:r>
    </w:p>
    <w:p w14:paraId="51D03451" w14:textId="77777777" w:rsidR="00231617" w:rsidRPr="00522D2C" w:rsidRDefault="00231617" w:rsidP="00231617">
      <w:pPr>
        <w:numPr>
          <w:ilvl w:val="0"/>
          <w:numId w:val="3"/>
        </w:numPr>
        <w:tabs>
          <w:tab w:val="clear" w:pos="720"/>
          <w:tab w:val="num" w:pos="360"/>
        </w:tabs>
        <w:ind w:left="360"/>
        <w:textAlignment w:val="top"/>
        <w:rPr>
          <w:rFonts w:ascii="Arial" w:hAnsi="Arial" w:cs="Arial"/>
          <w:lang w:val="en-GB"/>
        </w:rPr>
      </w:pPr>
      <w:r w:rsidRPr="00522D2C">
        <w:rPr>
          <w:rFonts w:ascii="Arial" w:hAnsi="Arial" w:cs="Arial"/>
          <w:lang w:val="en-GB"/>
        </w:rPr>
        <w:t>Cataracts or other opacities that block vision.</w:t>
      </w:r>
    </w:p>
    <w:p w14:paraId="071CBC53" w14:textId="3B73E742" w:rsidR="0051544F" w:rsidRPr="00522D2C" w:rsidRDefault="0051544F" w:rsidP="009A021D">
      <w:pPr>
        <w:pStyle w:val="NormalWeb"/>
        <w:spacing w:before="0" w:beforeAutospacing="0" w:after="0" w:afterAutospacing="0"/>
        <w:textAlignment w:val="top"/>
        <w:rPr>
          <w:rFonts w:ascii="Arial" w:hAnsi="Arial" w:cs="Arial"/>
        </w:rPr>
      </w:pPr>
    </w:p>
    <w:p w14:paraId="3F7F1BB5" w14:textId="7FC99AC8" w:rsidR="0051544F" w:rsidRPr="00522D2C" w:rsidRDefault="00B222C2" w:rsidP="009A021D">
      <w:pPr>
        <w:pStyle w:val="NormalWeb"/>
        <w:spacing w:before="0" w:beforeAutospacing="0" w:after="0" w:afterAutospacing="0"/>
        <w:textAlignment w:val="top"/>
        <w:rPr>
          <w:rFonts w:ascii="Arial" w:hAnsi="Arial" w:cs="Arial"/>
        </w:rPr>
      </w:pPr>
      <w:r w:rsidRPr="00522D2C">
        <w:rPr>
          <w:rFonts w:ascii="Arial" w:hAnsi="Arial" w:cs="Arial"/>
        </w:rPr>
        <w:t>A</w:t>
      </w:r>
      <w:r w:rsidR="006A16F2">
        <w:rPr>
          <w:rFonts w:ascii="Arial" w:hAnsi="Arial" w:cs="Arial"/>
        </w:rPr>
        <w:t>n</w:t>
      </w:r>
      <w:r w:rsidRPr="00522D2C">
        <w:rPr>
          <w:rFonts w:ascii="Arial" w:hAnsi="Arial" w:cs="Arial"/>
        </w:rPr>
        <w:t xml:space="preserve"> orthoptist </w:t>
      </w:r>
      <w:r w:rsidR="006A16F2">
        <w:rPr>
          <w:rFonts w:ascii="Arial" w:hAnsi="Arial" w:cs="Arial"/>
        </w:rPr>
        <w:t>detects</w:t>
      </w:r>
      <w:r w:rsidRPr="00522D2C">
        <w:rPr>
          <w:rFonts w:ascii="Arial" w:hAnsi="Arial" w:cs="Arial"/>
        </w:rPr>
        <w:t xml:space="preserve"> amblyopia in children by using a </w:t>
      </w:r>
      <w:r w:rsidR="00DA7F91" w:rsidRPr="00522D2C">
        <w:rPr>
          <w:rFonts w:ascii="Arial" w:hAnsi="Arial" w:cs="Arial"/>
        </w:rPr>
        <w:t>L</w:t>
      </w:r>
      <w:r w:rsidRPr="00522D2C">
        <w:rPr>
          <w:rFonts w:ascii="Arial" w:hAnsi="Arial" w:cs="Arial"/>
        </w:rPr>
        <w:t xml:space="preserve">ogMAR (logarithm of the minimum angle of resolution) test. </w:t>
      </w:r>
      <w:r w:rsidR="00E26ACD" w:rsidRPr="00522D2C">
        <w:rPr>
          <w:rFonts w:ascii="Arial" w:hAnsi="Arial" w:cs="Arial"/>
        </w:rPr>
        <w:t xml:space="preserve"> </w:t>
      </w:r>
      <w:r w:rsidRPr="00522D2C">
        <w:rPr>
          <w:rFonts w:ascii="Arial" w:hAnsi="Arial" w:cs="Arial"/>
        </w:rPr>
        <w:t>The test requires the precise use of a chart with letters sized and spaced in a way to provide visual acuity scores for each eye.</w:t>
      </w:r>
      <w:r w:rsidR="00E26ACD" w:rsidRPr="00522D2C">
        <w:rPr>
          <w:rFonts w:ascii="Arial" w:hAnsi="Arial" w:cs="Arial"/>
        </w:rPr>
        <w:t xml:space="preserve"> </w:t>
      </w:r>
      <w:r w:rsidRPr="00522D2C">
        <w:rPr>
          <w:rFonts w:ascii="Arial" w:hAnsi="Arial" w:cs="Arial"/>
        </w:rPr>
        <w:t xml:space="preserve"> If the </w:t>
      </w:r>
      <w:r w:rsidR="00DA7F91" w:rsidRPr="00522D2C">
        <w:rPr>
          <w:rFonts w:ascii="Arial" w:hAnsi="Arial" w:cs="Arial"/>
        </w:rPr>
        <w:t>L</w:t>
      </w:r>
      <w:r w:rsidRPr="00522D2C">
        <w:rPr>
          <w:rFonts w:ascii="Arial" w:hAnsi="Arial" w:cs="Arial"/>
        </w:rPr>
        <w:t xml:space="preserve">ogMAR chart is used correctly, the visual acuity scores </w:t>
      </w:r>
      <w:r w:rsidR="000B1AE4">
        <w:rPr>
          <w:rFonts w:ascii="Arial" w:hAnsi="Arial" w:cs="Arial"/>
        </w:rPr>
        <w:t xml:space="preserve">for each eye </w:t>
      </w:r>
      <w:r w:rsidRPr="00522D2C">
        <w:rPr>
          <w:rFonts w:ascii="Arial" w:hAnsi="Arial" w:cs="Arial"/>
        </w:rPr>
        <w:t xml:space="preserve">can be compared, which is important for the detection of amblyopia. </w:t>
      </w:r>
      <w:r w:rsidR="00E26ACD" w:rsidRPr="00522D2C">
        <w:rPr>
          <w:rFonts w:ascii="Arial" w:hAnsi="Arial" w:cs="Arial"/>
        </w:rPr>
        <w:t xml:space="preserve"> </w:t>
      </w:r>
      <w:r w:rsidR="006A16F2">
        <w:rPr>
          <w:rFonts w:ascii="Arial" w:hAnsi="Arial" w:cs="Arial"/>
        </w:rPr>
        <w:t xml:space="preserve">With adequate training by </w:t>
      </w:r>
      <w:r w:rsidRPr="00522D2C">
        <w:rPr>
          <w:rFonts w:ascii="Arial" w:hAnsi="Arial" w:cs="Arial"/>
        </w:rPr>
        <w:t>orthoptists</w:t>
      </w:r>
      <w:r w:rsidR="006A16F2">
        <w:rPr>
          <w:rFonts w:ascii="Arial" w:hAnsi="Arial" w:cs="Arial"/>
        </w:rPr>
        <w:t>,</w:t>
      </w:r>
      <w:r w:rsidRPr="00522D2C">
        <w:rPr>
          <w:rFonts w:ascii="Arial" w:hAnsi="Arial" w:cs="Arial"/>
        </w:rPr>
        <w:t xml:space="preserve"> health care workers </w:t>
      </w:r>
      <w:r w:rsidR="006A16F2">
        <w:rPr>
          <w:rFonts w:ascii="Arial" w:hAnsi="Arial" w:cs="Arial"/>
        </w:rPr>
        <w:t xml:space="preserve">can implement the </w:t>
      </w:r>
      <w:r w:rsidR="00DA7F91" w:rsidRPr="00522D2C">
        <w:rPr>
          <w:rFonts w:ascii="Arial" w:hAnsi="Arial" w:cs="Arial"/>
        </w:rPr>
        <w:t>L</w:t>
      </w:r>
      <w:r w:rsidRPr="00522D2C">
        <w:rPr>
          <w:rFonts w:ascii="Arial" w:hAnsi="Arial" w:cs="Arial"/>
        </w:rPr>
        <w:t>ogMAR test</w:t>
      </w:r>
      <w:r w:rsidR="006A16F2">
        <w:rPr>
          <w:rFonts w:ascii="Arial" w:hAnsi="Arial" w:cs="Arial"/>
        </w:rPr>
        <w:t xml:space="preserve"> </w:t>
      </w:r>
      <w:r w:rsidRPr="00522D2C">
        <w:rPr>
          <w:rFonts w:ascii="Arial" w:hAnsi="Arial" w:cs="Arial"/>
        </w:rPr>
        <w:t>a</w:t>
      </w:r>
      <w:r w:rsidR="000B1AE4">
        <w:rPr>
          <w:rFonts w:ascii="Arial" w:hAnsi="Arial" w:cs="Arial"/>
        </w:rPr>
        <w:t>s a</w:t>
      </w:r>
      <w:r w:rsidR="006A16F2">
        <w:rPr>
          <w:rFonts w:ascii="Arial" w:hAnsi="Arial" w:cs="Arial"/>
        </w:rPr>
        <w:t>n acceptable</w:t>
      </w:r>
      <w:r w:rsidR="00A309ED" w:rsidRPr="00522D2C">
        <w:rPr>
          <w:rFonts w:ascii="Arial" w:hAnsi="Arial" w:cs="Arial"/>
        </w:rPr>
        <w:t xml:space="preserve"> alternative to orthoptist-</w:t>
      </w:r>
      <w:r w:rsidRPr="00522D2C">
        <w:rPr>
          <w:rFonts w:ascii="Arial" w:hAnsi="Arial" w:cs="Arial"/>
        </w:rPr>
        <w:t xml:space="preserve">led visual screening. </w:t>
      </w:r>
    </w:p>
    <w:p w14:paraId="0A56D290" w14:textId="6300DBC3" w:rsidR="0051544F" w:rsidRDefault="0051544F" w:rsidP="009A021D">
      <w:pPr>
        <w:pStyle w:val="NormalWeb"/>
        <w:spacing w:before="0" w:beforeAutospacing="0" w:after="0" w:afterAutospacing="0"/>
        <w:textAlignment w:val="top"/>
        <w:rPr>
          <w:rFonts w:ascii="Arial" w:hAnsi="Arial" w:cs="Arial"/>
        </w:rPr>
      </w:pPr>
    </w:p>
    <w:p w14:paraId="39BE0943" w14:textId="1074918F" w:rsidR="00A02A04" w:rsidRPr="00522D2C" w:rsidRDefault="00A02A04" w:rsidP="00A02A04">
      <w:pPr>
        <w:spacing w:beforeLines="20" w:before="48" w:after="60"/>
        <w:rPr>
          <w:rFonts w:ascii="Arial" w:hAnsi="Arial" w:cs="Arial"/>
          <w:b/>
          <w:lang w:val="en-GB"/>
        </w:rPr>
      </w:pPr>
      <w:r>
        <w:rPr>
          <w:rFonts w:ascii="Arial" w:hAnsi="Arial" w:cs="Arial"/>
          <w:b/>
          <w:lang w:val="en-GB"/>
        </w:rPr>
        <w:t>2</w:t>
      </w:r>
      <w:r w:rsidRPr="00522D2C">
        <w:rPr>
          <w:rFonts w:ascii="Arial" w:hAnsi="Arial" w:cs="Arial"/>
          <w:b/>
          <w:lang w:val="en-GB"/>
        </w:rPr>
        <w:t>.</w:t>
      </w:r>
      <w:r w:rsidRPr="00522D2C">
        <w:rPr>
          <w:rFonts w:ascii="Arial" w:hAnsi="Arial" w:cs="Arial"/>
          <w:b/>
          <w:lang w:val="en-GB"/>
        </w:rPr>
        <w:tab/>
        <w:t xml:space="preserve">National </w:t>
      </w:r>
      <w:r>
        <w:rPr>
          <w:rFonts w:ascii="Arial" w:hAnsi="Arial" w:cs="Arial"/>
          <w:b/>
          <w:lang w:val="en-GB"/>
        </w:rPr>
        <w:t xml:space="preserve">Screening </w:t>
      </w:r>
      <w:r w:rsidRPr="00522D2C">
        <w:rPr>
          <w:rFonts w:ascii="Arial" w:hAnsi="Arial" w:cs="Arial"/>
          <w:b/>
          <w:lang w:val="en-GB"/>
        </w:rPr>
        <w:t>Committee</w:t>
      </w:r>
      <w:r>
        <w:rPr>
          <w:rFonts w:ascii="Arial" w:hAnsi="Arial" w:cs="Arial"/>
          <w:b/>
          <w:lang w:val="en-GB"/>
        </w:rPr>
        <w:t xml:space="preserve"> </w:t>
      </w:r>
      <w:r w:rsidRPr="00522D2C">
        <w:rPr>
          <w:rFonts w:ascii="Arial" w:hAnsi="Arial" w:cs="Arial"/>
          <w:b/>
          <w:lang w:val="en-GB"/>
        </w:rPr>
        <w:t>recommendation extract</w:t>
      </w:r>
    </w:p>
    <w:p w14:paraId="4A761E7E" w14:textId="77777777" w:rsidR="00A02A04" w:rsidRPr="00522D2C" w:rsidRDefault="00A02A04" w:rsidP="00A02A04">
      <w:pPr>
        <w:rPr>
          <w:rFonts w:ascii="Arial" w:hAnsi="Arial" w:cs="Arial"/>
          <w:lang w:val="en-GB"/>
        </w:rPr>
      </w:pPr>
    </w:p>
    <w:p w14:paraId="5AF697D0" w14:textId="2B12D976" w:rsidR="00A02A04" w:rsidRPr="00522D2C" w:rsidRDefault="00A02A04" w:rsidP="00A02A04">
      <w:pPr>
        <w:rPr>
          <w:rFonts w:ascii="Arial" w:hAnsi="Arial" w:cs="Arial"/>
          <w:lang w:val="en-GB"/>
        </w:rPr>
      </w:pPr>
      <w:r w:rsidRPr="00522D2C">
        <w:rPr>
          <w:rFonts w:ascii="Arial" w:hAnsi="Arial" w:cs="Arial"/>
          <w:lang w:val="en-GB"/>
        </w:rPr>
        <w:t xml:space="preserve">The National Committee recommends children should be screened for visual impairment between four and five years of age.  This should either be conducted by orthoptists or by professionals trained and supported by orthoptists.  Children should have their visual acuity measured in each eye separately using LogMAR charts and referred if abnormal. </w:t>
      </w:r>
      <w:r>
        <w:rPr>
          <w:rFonts w:ascii="Arial" w:hAnsi="Arial" w:cs="Arial"/>
          <w:lang w:val="en-GB"/>
        </w:rPr>
        <w:t xml:space="preserve"> </w:t>
      </w:r>
      <w:r w:rsidRPr="00522D2C">
        <w:rPr>
          <w:rFonts w:ascii="Arial" w:hAnsi="Arial" w:cs="Arial"/>
          <w:lang w:val="en-GB"/>
        </w:rPr>
        <w:t>No other pre</w:t>
      </w:r>
      <w:r>
        <w:rPr>
          <w:rFonts w:ascii="Arial" w:hAnsi="Arial" w:cs="Arial"/>
          <w:lang w:val="en-GB"/>
        </w:rPr>
        <w:t>-</w:t>
      </w:r>
      <w:r w:rsidRPr="00522D2C">
        <w:rPr>
          <w:rFonts w:ascii="Arial" w:hAnsi="Arial" w:cs="Arial"/>
          <w:lang w:val="en-GB"/>
        </w:rPr>
        <w:t xml:space="preserve">school vision screening can be justified. </w:t>
      </w:r>
    </w:p>
    <w:p w14:paraId="412AFC46" w14:textId="77777777" w:rsidR="00A02A04" w:rsidRPr="00522D2C" w:rsidRDefault="00A02A04" w:rsidP="00A02A04">
      <w:pPr>
        <w:rPr>
          <w:rFonts w:ascii="Arial" w:hAnsi="Arial" w:cs="Arial"/>
          <w:lang w:val="en-GB"/>
        </w:rPr>
      </w:pPr>
    </w:p>
    <w:p w14:paraId="291CF0FB" w14:textId="77777777" w:rsidR="00A02A04" w:rsidRPr="00522D2C" w:rsidRDefault="00A02A04" w:rsidP="00A02A04">
      <w:pPr>
        <w:rPr>
          <w:rFonts w:ascii="Arial" w:hAnsi="Arial" w:cs="Arial"/>
          <w:lang w:val="en-GB"/>
        </w:rPr>
      </w:pPr>
      <w:r w:rsidRPr="00522D2C">
        <w:rPr>
          <w:rFonts w:ascii="Arial" w:hAnsi="Arial" w:cs="Arial"/>
          <w:lang w:val="en-GB"/>
        </w:rPr>
        <w:t xml:space="preserve">A recent survey of screening in the UK showed that many </w:t>
      </w:r>
      <w:r>
        <w:rPr>
          <w:rFonts w:ascii="Arial" w:hAnsi="Arial" w:cs="Arial"/>
          <w:lang w:val="en-GB"/>
        </w:rPr>
        <w:t>area</w:t>
      </w:r>
      <w:r w:rsidRPr="00522D2C">
        <w:rPr>
          <w:rFonts w:ascii="Arial" w:hAnsi="Arial" w:cs="Arial"/>
          <w:lang w:val="en-GB"/>
        </w:rPr>
        <w:t>s had not implemented this policy.  This can result in children with significant visual problems being missed and also unnecessary referrals being made.</w:t>
      </w:r>
    </w:p>
    <w:p w14:paraId="5655A812" w14:textId="77777777" w:rsidR="00A02A04" w:rsidRPr="00522D2C" w:rsidRDefault="00A02A04" w:rsidP="00A02A04">
      <w:pPr>
        <w:rPr>
          <w:rFonts w:ascii="Arial" w:hAnsi="Arial" w:cs="Arial"/>
          <w:lang w:val="en-GB"/>
        </w:rPr>
      </w:pPr>
    </w:p>
    <w:p w14:paraId="5F2C5805" w14:textId="77777777" w:rsidR="00A02A04" w:rsidRDefault="00A02A04">
      <w:pPr>
        <w:rPr>
          <w:rFonts w:ascii="Arial" w:hAnsi="Arial" w:cs="Arial"/>
          <w:b/>
          <w:lang w:val="en-GB"/>
        </w:rPr>
      </w:pPr>
      <w:r>
        <w:rPr>
          <w:rFonts w:ascii="Arial" w:hAnsi="Arial" w:cs="Arial"/>
          <w:b/>
          <w:lang w:val="en-GB"/>
        </w:rPr>
        <w:br w:type="page"/>
      </w:r>
    </w:p>
    <w:p w14:paraId="193207EB" w14:textId="715D2FD2" w:rsidR="00231617" w:rsidRPr="00522D2C" w:rsidRDefault="00A02A04" w:rsidP="00231617">
      <w:pPr>
        <w:ind w:left="720" w:hanging="720"/>
        <w:rPr>
          <w:rFonts w:ascii="Arial" w:hAnsi="Arial" w:cs="Arial"/>
          <w:b/>
          <w:lang w:val="en-GB"/>
        </w:rPr>
      </w:pPr>
      <w:r>
        <w:rPr>
          <w:rFonts w:ascii="Arial" w:hAnsi="Arial" w:cs="Arial"/>
          <w:b/>
          <w:lang w:val="en-GB"/>
        </w:rPr>
        <w:lastRenderedPageBreak/>
        <w:t>3</w:t>
      </w:r>
      <w:r w:rsidR="00231617" w:rsidRPr="00522D2C">
        <w:rPr>
          <w:rFonts w:ascii="Arial" w:hAnsi="Arial" w:cs="Arial"/>
          <w:b/>
          <w:lang w:val="en-GB"/>
        </w:rPr>
        <w:t>.</w:t>
      </w:r>
      <w:r w:rsidR="00231617" w:rsidRPr="00522D2C">
        <w:rPr>
          <w:rFonts w:ascii="Arial" w:hAnsi="Arial" w:cs="Arial"/>
          <w:b/>
          <w:lang w:val="en-GB"/>
        </w:rPr>
        <w:tab/>
        <w:t>A description of current child vision services.</w:t>
      </w:r>
    </w:p>
    <w:p w14:paraId="2F668163" w14:textId="77777777" w:rsidR="00231617" w:rsidRPr="00522D2C" w:rsidRDefault="00231617" w:rsidP="00231617">
      <w:pPr>
        <w:rPr>
          <w:rFonts w:ascii="Arial" w:hAnsi="Arial" w:cs="Arial"/>
          <w:lang w:val="en-GB"/>
        </w:rPr>
      </w:pPr>
    </w:p>
    <w:p w14:paraId="0A7E8397" w14:textId="64102C09" w:rsidR="00231617" w:rsidRPr="00522D2C" w:rsidRDefault="00231617" w:rsidP="00231617">
      <w:pPr>
        <w:rPr>
          <w:rFonts w:ascii="Arial" w:hAnsi="Arial" w:cs="Arial"/>
          <w:lang w:val="en-GB"/>
        </w:rPr>
      </w:pPr>
      <w:bookmarkStart w:id="2" w:name="_Hlk72231426"/>
      <w:r>
        <w:rPr>
          <w:rFonts w:ascii="Arial" w:hAnsi="Arial" w:cs="Arial"/>
          <w:b/>
          <w:lang w:val="en-GB"/>
        </w:rPr>
        <w:t>Your area (</w:t>
      </w:r>
      <w:r w:rsidRPr="00522D2C">
        <w:rPr>
          <w:rFonts w:ascii="Arial" w:hAnsi="Arial" w:cs="Arial"/>
          <w:b/>
          <w:lang w:val="en-GB"/>
        </w:rPr>
        <w:t>A</w:t>
      </w:r>
      <w:r>
        <w:rPr>
          <w:rFonts w:ascii="Arial" w:hAnsi="Arial" w:cs="Arial"/>
          <w:b/>
          <w:lang w:val="en-GB"/>
        </w:rPr>
        <w:t>)</w:t>
      </w:r>
      <w:r w:rsidRPr="00522D2C">
        <w:rPr>
          <w:rFonts w:ascii="Arial" w:hAnsi="Arial" w:cs="Arial"/>
          <w:b/>
          <w:lang w:val="en-GB"/>
        </w:rPr>
        <w:t>:</w:t>
      </w:r>
      <w:bookmarkEnd w:id="2"/>
      <w:r w:rsidRPr="00522D2C">
        <w:rPr>
          <w:rFonts w:ascii="Arial" w:hAnsi="Arial" w:cs="Arial"/>
          <w:lang w:val="en-GB"/>
        </w:rPr>
        <w:t xml:space="preserve"> </w:t>
      </w:r>
      <w:r>
        <w:rPr>
          <w:rFonts w:ascii="Arial" w:hAnsi="Arial" w:cs="Arial"/>
          <w:lang w:val="en-GB"/>
        </w:rPr>
        <w:t xml:space="preserve"> All c</w:t>
      </w:r>
      <w:r w:rsidRPr="00522D2C">
        <w:rPr>
          <w:rFonts w:ascii="Arial" w:hAnsi="Arial" w:cs="Arial"/>
          <w:lang w:val="en-GB"/>
        </w:rPr>
        <w:t xml:space="preserve">hildren in </w:t>
      </w:r>
      <w:r>
        <w:rPr>
          <w:rFonts w:ascii="Arial" w:hAnsi="Arial" w:cs="Arial"/>
          <w:lang w:val="en-GB"/>
        </w:rPr>
        <w:t>your area</w:t>
      </w:r>
      <w:r w:rsidRPr="00522D2C">
        <w:rPr>
          <w:rFonts w:ascii="Arial" w:hAnsi="Arial" w:cs="Arial"/>
          <w:lang w:val="en-GB"/>
        </w:rPr>
        <w:t xml:space="preserve"> are offered an eye sight test between four </w:t>
      </w:r>
      <w:r>
        <w:rPr>
          <w:rFonts w:ascii="Arial" w:hAnsi="Arial" w:cs="Arial"/>
          <w:lang w:val="en-GB"/>
        </w:rPr>
        <w:t xml:space="preserve">to </w:t>
      </w:r>
      <w:r w:rsidRPr="00522D2C">
        <w:rPr>
          <w:rFonts w:ascii="Arial" w:hAnsi="Arial" w:cs="Arial"/>
          <w:lang w:val="en-GB"/>
        </w:rPr>
        <w:t xml:space="preserve">five years of age.  The test is conducted in schools by nursery nurses using a Snellen chart which is a chart designed to detect reduced vision. </w:t>
      </w:r>
      <w:r>
        <w:rPr>
          <w:rFonts w:ascii="Arial" w:hAnsi="Arial" w:cs="Arial"/>
          <w:lang w:val="en-GB"/>
        </w:rPr>
        <w:t xml:space="preserve">The Snellen test </w:t>
      </w:r>
      <w:r w:rsidRPr="00522D2C">
        <w:rPr>
          <w:rFonts w:ascii="Arial" w:hAnsi="Arial" w:cs="Arial"/>
          <w:lang w:val="en-GB"/>
        </w:rPr>
        <w:t xml:space="preserve">does not specifically identify squints or other causes of amblyopia.  A second service exists for </w:t>
      </w:r>
      <w:r>
        <w:rPr>
          <w:rFonts w:ascii="Arial" w:hAnsi="Arial" w:cs="Arial"/>
          <w:lang w:val="en-GB"/>
        </w:rPr>
        <w:t xml:space="preserve">direct </w:t>
      </w:r>
      <w:r w:rsidRPr="00522D2C">
        <w:rPr>
          <w:rFonts w:ascii="Arial" w:hAnsi="Arial" w:cs="Arial"/>
          <w:lang w:val="en-GB"/>
        </w:rPr>
        <w:t xml:space="preserve">referral of children </w:t>
      </w:r>
      <w:r>
        <w:rPr>
          <w:rFonts w:ascii="Arial" w:hAnsi="Arial" w:cs="Arial"/>
          <w:lang w:val="en-GB"/>
        </w:rPr>
        <w:t xml:space="preserve">of any age </w:t>
      </w:r>
      <w:r w:rsidRPr="00522D2C">
        <w:rPr>
          <w:rFonts w:ascii="Arial" w:hAnsi="Arial" w:cs="Arial"/>
          <w:lang w:val="en-GB"/>
        </w:rPr>
        <w:t xml:space="preserve">by health visitors or GPs to </w:t>
      </w:r>
      <w:r>
        <w:rPr>
          <w:rFonts w:ascii="Arial" w:hAnsi="Arial" w:cs="Arial"/>
          <w:lang w:val="en-GB"/>
        </w:rPr>
        <w:t>an orthoptist to allow their</w:t>
      </w:r>
      <w:r w:rsidRPr="00522D2C">
        <w:rPr>
          <w:rFonts w:ascii="Arial" w:hAnsi="Arial" w:cs="Arial"/>
          <w:lang w:val="en-GB"/>
        </w:rPr>
        <w:t xml:space="preserve"> visual defects </w:t>
      </w:r>
      <w:r>
        <w:rPr>
          <w:rFonts w:ascii="Arial" w:hAnsi="Arial" w:cs="Arial"/>
          <w:lang w:val="en-GB"/>
        </w:rPr>
        <w:t xml:space="preserve">to be </w:t>
      </w:r>
      <w:r w:rsidRPr="00522D2C">
        <w:rPr>
          <w:rFonts w:ascii="Arial" w:hAnsi="Arial" w:cs="Arial"/>
          <w:lang w:val="en-GB"/>
        </w:rPr>
        <w:t xml:space="preserve">assessed.  This is not a systematic screening service and referral to </w:t>
      </w:r>
      <w:r>
        <w:rPr>
          <w:rFonts w:ascii="Arial" w:hAnsi="Arial" w:cs="Arial"/>
          <w:lang w:val="en-GB"/>
        </w:rPr>
        <w:t xml:space="preserve">the </w:t>
      </w:r>
      <w:r w:rsidRPr="00522D2C">
        <w:rPr>
          <w:rFonts w:ascii="Arial" w:hAnsi="Arial" w:cs="Arial"/>
          <w:lang w:val="en-GB"/>
        </w:rPr>
        <w:t>secondary s</w:t>
      </w:r>
      <w:r>
        <w:rPr>
          <w:rFonts w:ascii="Arial" w:hAnsi="Arial" w:cs="Arial"/>
          <w:lang w:val="en-GB"/>
        </w:rPr>
        <w:t>ervice</w:t>
      </w:r>
      <w:r w:rsidRPr="00522D2C">
        <w:rPr>
          <w:rFonts w:ascii="Arial" w:hAnsi="Arial" w:cs="Arial"/>
          <w:lang w:val="en-GB"/>
        </w:rPr>
        <w:t xml:space="preserve"> relies upon visual acuity problems being detected opportunistically by a health professional or in response to concern expressed by a parent</w:t>
      </w:r>
      <w:r>
        <w:rPr>
          <w:rFonts w:ascii="Arial" w:hAnsi="Arial" w:cs="Arial"/>
          <w:lang w:val="en-GB"/>
        </w:rPr>
        <w:t xml:space="preserve"> or </w:t>
      </w:r>
      <w:r w:rsidRPr="00522D2C">
        <w:rPr>
          <w:rFonts w:ascii="Arial" w:hAnsi="Arial" w:cs="Arial"/>
          <w:lang w:val="en-GB"/>
        </w:rPr>
        <w:t>carer.</w:t>
      </w:r>
    </w:p>
    <w:p w14:paraId="328AFC6A" w14:textId="77777777" w:rsidR="00231617" w:rsidRPr="00522D2C" w:rsidRDefault="00231617" w:rsidP="00231617">
      <w:pPr>
        <w:rPr>
          <w:rFonts w:ascii="Arial" w:hAnsi="Arial" w:cs="Arial"/>
          <w:lang w:val="en-GB"/>
        </w:rPr>
      </w:pPr>
    </w:p>
    <w:p w14:paraId="19025011" w14:textId="2F97F6B7" w:rsidR="00231617" w:rsidRDefault="00231617" w:rsidP="00231617">
      <w:pPr>
        <w:rPr>
          <w:rFonts w:ascii="Arial" w:hAnsi="Arial" w:cs="Arial"/>
          <w:lang w:val="en-GB"/>
        </w:rPr>
      </w:pPr>
      <w:r>
        <w:rPr>
          <w:rFonts w:ascii="Arial" w:hAnsi="Arial" w:cs="Arial"/>
          <w:b/>
          <w:lang w:val="en-GB"/>
        </w:rPr>
        <w:t>Neighbouring area</w:t>
      </w:r>
      <w:r w:rsidRPr="00522D2C">
        <w:rPr>
          <w:rFonts w:ascii="Arial" w:hAnsi="Arial" w:cs="Arial"/>
          <w:b/>
          <w:lang w:val="en-GB"/>
        </w:rPr>
        <w:t xml:space="preserve"> C</w:t>
      </w:r>
      <w:r w:rsidR="008E4D9F">
        <w:rPr>
          <w:rFonts w:ascii="Arial" w:hAnsi="Arial" w:cs="Arial"/>
          <w:b/>
          <w:lang w:val="en-GB"/>
        </w:rPr>
        <w:t>:</w:t>
      </w:r>
      <w:r w:rsidRPr="00522D2C">
        <w:rPr>
          <w:rFonts w:ascii="Arial" w:hAnsi="Arial" w:cs="Arial"/>
          <w:lang w:val="en-GB"/>
        </w:rPr>
        <w:t xml:space="preserve"> </w:t>
      </w:r>
      <w:r>
        <w:rPr>
          <w:rFonts w:ascii="Arial" w:hAnsi="Arial" w:cs="Arial"/>
          <w:lang w:val="en-GB"/>
        </w:rPr>
        <w:t xml:space="preserve"> </w:t>
      </w:r>
      <w:r w:rsidRPr="00522D2C">
        <w:rPr>
          <w:rFonts w:ascii="Arial" w:hAnsi="Arial" w:cs="Arial"/>
          <w:lang w:val="en-GB"/>
        </w:rPr>
        <w:t>All children aged three and a half years are invited for a primary vision screening assessment conducted by an orthoptist</w:t>
      </w:r>
      <w:r>
        <w:rPr>
          <w:rFonts w:ascii="Arial" w:hAnsi="Arial" w:cs="Arial"/>
          <w:lang w:val="en-GB"/>
        </w:rPr>
        <w:t xml:space="preserve"> using the LogMAR test</w:t>
      </w:r>
      <w:r w:rsidRPr="00522D2C">
        <w:rPr>
          <w:rFonts w:ascii="Arial" w:hAnsi="Arial" w:cs="Arial"/>
          <w:lang w:val="en-GB"/>
        </w:rPr>
        <w:t xml:space="preserve">.  </w:t>
      </w:r>
      <w:r>
        <w:rPr>
          <w:rFonts w:ascii="Arial" w:hAnsi="Arial" w:cs="Arial"/>
          <w:lang w:val="en-GB"/>
        </w:rPr>
        <w:t xml:space="preserve">As in area </w:t>
      </w:r>
      <w:r w:rsidRPr="00522D2C">
        <w:rPr>
          <w:rFonts w:ascii="Arial" w:hAnsi="Arial" w:cs="Arial"/>
          <w:lang w:val="en-GB"/>
        </w:rPr>
        <w:t>A</w:t>
      </w:r>
      <w:r>
        <w:rPr>
          <w:rFonts w:ascii="Arial" w:hAnsi="Arial" w:cs="Arial"/>
          <w:lang w:val="en-GB"/>
        </w:rPr>
        <w:t>, a</w:t>
      </w:r>
      <w:r w:rsidRPr="00522D2C">
        <w:rPr>
          <w:rFonts w:ascii="Arial" w:hAnsi="Arial" w:cs="Arial"/>
          <w:lang w:val="en-GB"/>
        </w:rPr>
        <w:t xml:space="preserve"> second service is also offered where children are referred </w:t>
      </w:r>
      <w:r>
        <w:rPr>
          <w:rFonts w:ascii="Arial" w:hAnsi="Arial" w:cs="Arial"/>
          <w:lang w:val="en-GB"/>
        </w:rPr>
        <w:t xml:space="preserve">directly </w:t>
      </w:r>
      <w:r w:rsidRPr="00522D2C">
        <w:rPr>
          <w:rFonts w:ascii="Arial" w:hAnsi="Arial" w:cs="Arial"/>
          <w:lang w:val="en-GB"/>
        </w:rPr>
        <w:t xml:space="preserve">by health visitors or GPs to </w:t>
      </w:r>
      <w:r>
        <w:rPr>
          <w:rFonts w:ascii="Arial" w:hAnsi="Arial" w:cs="Arial"/>
          <w:lang w:val="en-GB"/>
        </w:rPr>
        <w:t xml:space="preserve">an orthoptist to </w:t>
      </w:r>
      <w:r w:rsidRPr="00522D2C">
        <w:rPr>
          <w:rFonts w:ascii="Arial" w:hAnsi="Arial" w:cs="Arial"/>
          <w:lang w:val="en-GB"/>
        </w:rPr>
        <w:t xml:space="preserve">have visual defects assessed.  No eyesight tests are conducted in </w:t>
      </w:r>
      <w:r>
        <w:rPr>
          <w:rFonts w:ascii="Arial" w:hAnsi="Arial" w:cs="Arial"/>
          <w:lang w:val="en-GB"/>
        </w:rPr>
        <w:t>schools in area C</w:t>
      </w:r>
      <w:r w:rsidRPr="00522D2C">
        <w:rPr>
          <w:rFonts w:ascii="Arial" w:hAnsi="Arial" w:cs="Arial"/>
          <w:lang w:val="en-GB"/>
        </w:rPr>
        <w:t>.</w:t>
      </w:r>
    </w:p>
    <w:p w14:paraId="0E7133FA" w14:textId="77777777" w:rsidR="00231617" w:rsidRDefault="00231617" w:rsidP="009A021D">
      <w:pPr>
        <w:ind w:left="720" w:hanging="720"/>
        <w:rPr>
          <w:rFonts w:ascii="Arial" w:hAnsi="Arial" w:cs="Arial"/>
          <w:b/>
          <w:lang w:val="en-GB"/>
        </w:rPr>
      </w:pPr>
    </w:p>
    <w:p w14:paraId="69E3281E" w14:textId="62212254" w:rsidR="00BE7428" w:rsidRDefault="00A02A04" w:rsidP="009A021D">
      <w:pPr>
        <w:ind w:left="720" w:hanging="720"/>
        <w:rPr>
          <w:rFonts w:ascii="Arial" w:hAnsi="Arial" w:cs="Arial"/>
          <w:b/>
          <w:lang w:val="en-GB"/>
        </w:rPr>
      </w:pPr>
      <w:r>
        <w:rPr>
          <w:rFonts w:ascii="Arial" w:hAnsi="Arial" w:cs="Arial"/>
          <w:b/>
          <w:lang w:val="en-GB"/>
        </w:rPr>
        <w:t>Review</w:t>
      </w:r>
      <w:r w:rsidR="00BE7428">
        <w:rPr>
          <w:rFonts w:ascii="Arial" w:hAnsi="Arial" w:cs="Arial"/>
          <w:b/>
          <w:lang w:val="en-GB"/>
        </w:rPr>
        <w:t xml:space="preserve"> of </w:t>
      </w:r>
      <w:r w:rsidR="00231617">
        <w:rPr>
          <w:rFonts w:ascii="Arial" w:hAnsi="Arial" w:cs="Arial"/>
          <w:b/>
          <w:lang w:val="en-GB"/>
        </w:rPr>
        <w:t>l</w:t>
      </w:r>
      <w:r w:rsidR="00A870A4" w:rsidRPr="00522D2C">
        <w:rPr>
          <w:rFonts w:ascii="Arial" w:hAnsi="Arial" w:cs="Arial"/>
          <w:b/>
          <w:lang w:val="en-GB"/>
        </w:rPr>
        <w:t xml:space="preserve">ate referral for </w:t>
      </w:r>
      <w:r w:rsidR="00231617">
        <w:rPr>
          <w:rFonts w:ascii="Arial" w:hAnsi="Arial" w:cs="Arial"/>
          <w:b/>
          <w:lang w:val="en-GB"/>
        </w:rPr>
        <w:t>a</w:t>
      </w:r>
      <w:r w:rsidR="00A870A4" w:rsidRPr="00522D2C">
        <w:rPr>
          <w:rFonts w:ascii="Arial" w:hAnsi="Arial" w:cs="Arial"/>
          <w:b/>
          <w:lang w:val="en-GB"/>
        </w:rPr>
        <w:t>mblyopia results</w:t>
      </w:r>
      <w:r w:rsidR="00231617">
        <w:rPr>
          <w:rFonts w:ascii="Arial" w:hAnsi="Arial" w:cs="Arial"/>
          <w:b/>
          <w:lang w:val="en-GB"/>
        </w:rPr>
        <w:t xml:space="preserve"> in </w:t>
      </w:r>
      <w:r w:rsidR="007D76AA">
        <w:rPr>
          <w:rFonts w:ascii="Arial" w:hAnsi="Arial" w:cs="Arial"/>
          <w:b/>
          <w:lang w:val="en-GB"/>
        </w:rPr>
        <w:t>areas</w:t>
      </w:r>
      <w:r w:rsidR="007D76AA" w:rsidRPr="00522D2C">
        <w:rPr>
          <w:rFonts w:ascii="Arial" w:hAnsi="Arial" w:cs="Arial"/>
          <w:b/>
          <w:lang w:val="en-GB"/>
        </w:rPr>
        <w:t xml:space="preserve"> </w:t>
      </w:r>
      <w:r w:rsidR="000C73B5" w:rsidRPr="00522D2C">
        <w:rPr>
          <w:rFonts w:ascii="Arial" w:hAnsi="Arial" w:cs="Arial"/>
          <w:b/>
          <w:lang w:val="en-GB"/>
        </w:rPr>
        <w:t>A and C</w:t>
      </w:r>
      <w:r w:rsidR="0099617D">
        <w:rPr>
          <w:rFonts w:ascii="Arial" w:hAnsi="Arial" w:cs="Arial"/>
          <w:b/>
          <w:lang w:val="en-GB"/>
        </w:rPr>
        <w:t xml:space="preserve">. </w:t>
      </w:r>
      <w:r w:rsidR="000C73B5" w:rsidRPr="00522D2C">
        <w:rPr>
          <w:rFonts w:ascii="Arial" w:hAnsi="Arial" w:cs="Arial"/>
          <w:b/>
          <w:lang w:val="en-GB"/>
        </w:rPr>
        <w:t xml:space="preserve"> </w:t>
      </w:r>
    </w:p>
    <w:p w14:paraId="16BB7C04" w14:textId="77777777" w:rsidR="00231617" w:rsidRDefault="00231617" w:rsidP="00231617">
      <w:pPr>
        <w:rPr>
          <w:rFonts w:ascii="Arial" w:hAnsi="Arial" w:cs="Arial"/>
          <w:lang w:val="en-GB"/>
        </w:rPr>
      </w:pPr>
    </w:p>
    <w:p w14:paraId="2C4281BF" w14:textId="4D057C32" w:rsidR="00B222C2" w:rsidRPr="00522D2C" w:rsidRDefault="00B222C2" w:rsidP="009A021D">
      <w:pPr>
        <w:rPr>
          <w:rFonts w:ascii="Arial" w:hAnsi="Arial" w:cs="Arial"/>
          <w:lang w:val="en-GB"/>
        </w:rPr>
      </w:pPr>
      <w:r w:rsidRPr="00522D2C">
        <w:rPr>
          <w:rFonts w:ascii="Arial" w:hAnsi="Arial" w:cs="Arial"/>
          <w:lang w:val="en-GB"/>
        </w:rPr>
        <w:t xml:space="preserve">The </w:t>
      </w:r>
      <w:r w:rsidR="00231617">
        <w:rPr>
          <w:rFonts w:ascii="Arial" w:hAnsi="Arial" w:cs="Arial"/>
          <w:lang w:val="en-GB"/>
        </w:rPr>
        <w:t>figure below</w:t>
      </w:r>
      <w:r w:rsidRPr="00522D2C">
        <w:rPr>
          <w:rFonts w:ascii="Arial" w:hAnsi="Arial" w:cs="Arial"/>
          <w:lang w:val="en-GB"/>
        </w:rPr>
        <w:t xml:space="preserve"> shows the number of referra</w:t>
      </w:r>
      <w:r w:rsidR="00E26ACD" w:rsidRPr="00522D2C">
        <w:rPr>
          <w:rFonts w:ascii="Arial" w:hAnsi="Arial" w:cs="Arial"/>
          <w:lang w:val="en-GB"/>
        </w:rPr>
        <w:t>ls of children over the age of five</w:t>
      </w:r>
      <w:r w:rsidRPr="00522D2C">
        <w:rPr>
          <w:rFonts w:ascii="Arial" w:hAnsi="Arial" w:cs="Arial"/>
          <w:lang w:val="en-GB"/>
        </w:rPr>
        <w:t xml:space="preserve"> and a half years for amblyopia </w:t>
      </w:r>
      <w:r w:rsidR="001C59AD" w:rsidRPr="00522D2C">
        <w:rPr>
          <w:rFonts w:ascii="Arial" w:hAnsi="Arial" w:cs="Arial"/>
          <w:lang w:val="en-GB"/>
        </w:rPr>
        <w:t xml:space="preserve">(defined as ‘late referrals’) </w:t>
      </w:r>
      <w:r w:rsidRPr="00522D2C">
        <w:rPr>
          <w:rFonts w:ascii="Arial" w:hAnsi="Arial" w:cs="Arial"/>
          <w:lang w:val="en-GB"/>
        </w:rPr>
        <w:t xml:space="preserve">to </w:t>
      </w:r>
      <w:r w:rsidR="00231617">
        <w:rPr>
          <w:rFonts w:ascii="Arial" w:hAnsi="Arial" w:cs="Arial"/>
          <w:lang w:val="en-GB"/>
        </w:rPr>
        <w:t xml:space="preserve">eye clinics at </w:t>
      </w:r>
      <w:r w:rsidRPr="00522D2C">
        <w:rPr>
          <w:rFonts w:ascii="Arial" w:hAnsi="Arial" w:cs="Arial"/>
          <w:lang w:val="en-GB"/>
        </w:rPr>
        <w:t xml:space="preserve">each hospital. </w:t>
      </w:r>
      <w:r w:rsidR="00E26ACD" w:rsidRPr="00522D2C">
        <w:rPr>
          <w:rFonts w:ascii="Arial" w:hAnsi="Arial" w:cs="Arial"/>
          <w:lang w:val="en-GB"/>
        </w:rPr>
        <w:t xml:space="preserve"> </w:t>
      </w:r>
      <w:r w:rsidR="00A02A04" w:rsidRPr="002F18F7">
        <w:rPr>
          <w:rFonts w:ascii="Arial" w:hAnsi="Arial" w:cs="Arial"/>
          <w:lang w:val="en-GB"/>
        </w:rPr>
        <w:t>Area A sends patients to two hospitals (X and Y).</w:t>
      </w:r>
      <w:r w:rsidR="00A02A04">
        <w:rPr>
          <w:rFonts w:ascii="Arial" w:hAnsi="Arial" w:cs="Arial"/>
          <w:lang w:val="en-GB"/>
        </w:rPr>
        <w:t xml:space="preserve"> </w:t>
      </w:r>
      <w:r w:rsidR="00A02A04" w:rsidRPr="002F18F7">
        <w:rPr>
          <w:rFonts w:ascii="Arial" w:hAnsi="Arial" w:cs="Arial"/>
          <w:lang w:val="en-GB"/>
        </w:rPr>
        <w:t xml:space="preserve">Area C sends all patients to hospital Z.  </w:t>
      </w:r>
      <w:r w:rsidRPr="00522D2C">
        <w:rPr>
          <w:rFonts w:ascii="Arial" w:hAnsi="Arial" w:cs="Arial"/>
          <w:lang w:val="en-GB"/>
        </w:rPr>
        <w:t xml:space="preserve">Data </w:t>
      </w:r>
      <w:r w:rsidR="00FF2138" w:rsidRPr="00522D2C">
        <w:rPr>
          <w:rFonts w:ascii="Arial" w:hAnsi="Arial" w:cs="Arial"/>
          <w:lang w:val="en-GB"/>
        </w:rPr>
        <w:t xml:space="preserve">were </w:t>
      </w:r>
      <w:r w:rsidRPr="00522D2C">
        <w:rPr>
          <w:rFonts w:ascii="Arial" w:hAnsi="Arial" w:cs="Arial"/>
          <w:lang w:val="en-GB"/>
        </w:rPr>
        <w:t xml:space="preserve">collected over </w:t>
      </w:r>
      <w:r w:rsidR="0051544F" w:rsidRPr="00522D2C">
        <w:rPr>
          <w:rFonts w:ascii="Arial" w:hAnsi="Arial" w:cs="Arial"/>
          <w:lang w:val="en-GB"/>
        </w:rPr>
        <w:t>a six</w:t>
      </w:r>
      <w:r w:rsidRPr="00522D2C">
        <w:rPr>
          <w:rFonts w:ascii="Arial" w:hAnsi="Arial" w:cs="Arial"/>
          <w:lang w:val="en-GB"/>
        </w:rPr>
        <w:t xml:space="preserve"> month period</w:t>
      </w:r>
      <w:r w:rsidR="00231617">
        <w:rPr>
          <w:rFonts w:ascii="Arial" w:hAnsi="Arial" w:cs="Arial"/>
          <w:lang w:val="en-GB"/>
        </w:rPr>
        <w:t xml:space="preserve"> in the past year</w:t>
      </w:r>
      <w:r w:rsidRPr="00522D2C">
        <w:rPr>
          <w:rFonts w:ascii="Arial" w:hAnsi="Arial" w:cs="Arial"/>
          <w:lang w:val="en-GB"/>
        </w:rPr>
        <w:t>.</w:t>
      </w:r>
    </w:p>
    <w:p w14:paraId="36776470" w14:textId="77777777" w:rsidR="000D1C08" w:rsidRPr="00522D2C" w:rsidRDefault="00FC5D25" w:rsidP="00E26ACD">
      <w:pPr>
        <w:jc w:val="both"/>
        <w:rPr>
          <w:rFonts w:ascii="Arial" w:hAnsi="Arial" w:cs="Arial"/>
          <w:lang w:val="en-GB"/>
        </w:rPr>
      </w:pPr>
      <w:r>
        <w:rPr>
          <w:rFonts w:ascii="Arial" w:hAnsi="Arial" w:cs="Arial"/>
          <w:noProof/>
          <w:sz w:val="22"/>
          <w:lang w:val="en-GB" w:eastAsia="en-GB"/>
        </w:rPr>
        <mc:AlternateContent>
          <mc:Choice Requires="wps">
            <w:drawing>
              <wp:anchor distT="0" distB="0" distL="114300" distR="114300" simplePos="0" relativeHeight="251657216" behindDoc="0" locked="0" layoutInCell="1" allowOverlap="1" wp14:anchorId="4F3B5FC4" wp14:editId="33D5C389">
                <wp:simplePos x="0" y="0"/>
                <wp:positionH relativeFrom="column">
                  <wp:posOffset>7620</wp:posOffset>
                </wp:positionH>
                <wp:positionV relativeFrom="paragraph">
                  <wp:posOffset>146685</wp:posOffset>
                </wp:positionV>
                <wp:extent cx="5593080" cy="160655"/>
                <wp:effectExtent l="0" t="0" r="0" b="1905"/>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2225" w14:textId="3D2C0210" w:rsidR="00B9037D" w:rsidRPr="00311451" w:rsidRDefault="00A02A04" w:rsidP="00E26ACD">
                            <w:pPr>
                              <w:jc w:val="both"/>
                              <w:rPr>
                                <w:rFonts w:ascii="Arial" w:hAnsi="Arial" w:cs="Arial"/>
                                <w:b/>
                                <w:bCs/>
                                <w:color w:val="000000"/>
                                <w:sz w:val="22"/>
                                <w:szCs w:val="22"/>
                              </w:rPr>
                            </w:pPr>
                            <w:r>
                              <w:rPr>
                                <w:rFonts w:ascii="Arial" w:hAnsi="Arial" w:cs="Arial"/>
                                <w:b/>
                                <w:bCs/>
                                <w:color w:val="000000"/>
                                <w:sz w:val="22"/>
                                <w:szCs w:val="22"/>
                              </w:rPr>
                              <w:t xml:space="preserve">Review </w:t>
                            </w:r>
                            <w:r w:rsidR="00B9037D" w:rsidRPr="00311451">
                              <w:rPr>
                                <w:rFonts w:ascii="Arial" w:hAnsi="Arial" w:cs="Arial"/>
                                <w:b/>
                                <w:bCs/>
                                <w:color w:val="000000"/>
                                <w:sz w:val="22"/>
                                <w:szCs w:val="22"/>
                              </w:rPr>
                              <w:t xml:space="preserve">of late referrals for Amblyopia comparing patients from </w:t>
                            </w:r>
                            <w:r w:rsidR="0038077F">
                              <w:rPr>
                                <w:rFonts w:ascii="Arial" w:hAnsi="Arial" w:cs="Arial"/>
                                <w:b/>
                                <w:bCs/>
                                <w:color w:val="000000"/>
                                <w:sz w:val="22"/>
                                <w:szCs w:val="22"/>
                              </w:rPr>
                              <w:t>areas</w:t>
                            </w:r>
                            <w:r w:rsidR="0038077F" w:rsidRPr="00311451">
                              <w:rPr>
                                <w:rFonts w:ascii="Arial" w:hAnsi="Arial" w:cs="Arial"/>
                                <w:b/>
                                <w:bCs/>
                                <w:color w:val="000000"/>
                                <w:sz w:val="22"/>
                                <w:szCs w:val="22"/>
                              </w:rPr>
                              <w:t xml:space="preserve"> </w:t>
                            </w:r>
                            <w:r w:rsidR="00B9037D" w:rsidRPr="00311451">
                              <w:rPr>
                                <w:rFonts w:ascii="Arial" w:hAnsi="Arial" w:cs="Arial"/>
                                <w:b/>
                                <w:bCs/>
                                <w:color w:val="000000"/>
                                <w:sz w:val="22"/>
                                <w:szCs w:val="22"/>
                              </w:rPr>
                              <w:t>A and C</w:t>
                            </w:r>
                            <w:r w:rsidR="0052759E">
                              <w:rPr>
                                <w:rFonts w:ascii="Arial" w:hAnsi="Arial" w:cs="Arial"/>
                                <w:b/>
                                <w:bCs/>
                                <w:color w:val="000000"/>
                                <w:sz w:val="22"/>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3B5FC4" id="Rectangle 40" o:spid="_x0000_s1027" style="position:absolute;left:0;text-align:left;margin-left:.6pt;margin-top:11.55pt;width:440.4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5g6QEAALYDAAAOAAAAZHJzL2Uyb0RvYy54bWysU8Fu2zAMvQ/YPwi6L7a7JuiMOEXRIsOA&#10;bivW9QMYWY6F2aJGKbGzrx+lxOm63oZdBIqinh4fn5bXY9+JvSZv0FaymOVSaKuwNnZbyafv63dX&#10;UvgAtoYOra7kQXt5vXr7Zjm4Ul9gi12tSTCI9eXgKtmG4Mos86rVPfgZOm35sEHqIfCWtllNMDB6&#10;32UXeb7IBqTaESrtPWfvjodylfCbRqvwtWm8DqKrJHMLaaW0buKarZZQbglca9SJBvwDix6M5UfP&#10;UHcQQOzIvILqjSL02ISZwj7DpjFKpx64myL/q5vHFpxOvbA43p1l8v8PVn3ZP5AwdSUvCyks9Dyj&#10;b6wa2G2nxWUSaHC+5LpH90CxRe/uUf3wwuJty2X6hgiHVkPNtIooaPbiQtx4vio2w2esGR52AZNW&#10;Y0N9BGQVxJhGcjiPRI9BKE7O5x/e51c8OcVnxSJfzOfpCSin2458+KixFzGoJDH5hA77ex8iGyin&#10;kviYxbXpujT2zr5IcGHMJPaRcPSQL8O4GZM+6d2Y2WB94HYIj2Zi83PQIv2SYmAjVdL/3AFpKbpP&#10;liWJrpsCmoLNFIBVfLWSQYpjeBuO7tw5MtuWkYvUjXc3LNvapI6eWZzosjlSoycjR/f9uU9Vz99t&#10;9RsAAP//AwBQSwMEFAAGAAgAAAAhAHbM+CbcAAAABwEAAA8AAABkcnMvZG93bnJldi54bWxMj8FO&#10;wzAQRO9I/IO1SFxQ69RUyA1xKoTUGxJqygFubrwkgXgdxW4T+HqWExxHM5p5U2xn34szjrELZGC1&#10;zEAg1cF11Bh4OewWGkRMlpztA6GBL4ywLS8vCpu7MNEez1VqBJdQzK2BNqUhlzLWLXobl2FAYu89&#10;jN4mlmMj3WgnLve9VFl2J73tiBdaO+Bji/VndfIGds+vHdK33N9s9BQ+avVWtU+DMddX88M9iIRz&#10;+gvDLz6jQ8lMx3AiF0XPWnHQgLpdgWBba8XXjgbWeg2yLOR//vIHAAD//wMAUEsBAi0AFAAGAAgA&#10;AAAhALaDOJL+AAAA4QEAABMAAAAAAAAAAAAAAAAAAAAAAFtDb250ZW50X1R5cGVzXS54bWxQSwEC&#10;LQAUAAYACAAAACEAOP0h/9YAAACUAQAACwAAAAAAAAAAAAAAAAAvAQAAX3JlbHMvLnJlbHNQSwEC&#10;LQAUAAYACAAAACEAjbseYOkBAAC2AwAADgAAAAAAAAAAAAAAAAAuAgAAZHJzL2Uyb0RvYy54bWxQ&#10;SwECLQAUAAYACAAAACEAdsz4JtwAAAAHAQAADwAAAAAAAAAAAAAAAABDBAAAZHJzL2Rvd25yZXYu&#10;eG1sUEsFBgAAAAAEAAQA8wAAAEwFAAAAAA==&#10;" filled="f" stroked="f">
                <v:textbox style="mso-fit-shape-to-text:t" inset="0,0,0,0">
                  <w:txbxContent>
                    <w:p w14:paraId="538F2225" w14:textId="3D2C0210" w:rsidR="00B9037D" w:rsidRPr="00311451" w:rsidRDefault="00A02A04" w:rsidP="00E26ACD">
                      <w:pPr>
                        <w:jc w:val="both"/>
                        <w:rPr>
                          <w:rFonts w:ascii="Arial" w:hAnsi="Arial" w:cs="Arial"/>
                          <w:b/>
                          <w:bCs/>
                          <w:color w:val="000000"/>
                          <w:sz w:val="22"/>
                          <w:szCs w:val="22"/>
                        </w:rPr>
                      </w:pPr>
                      <w:r>
                        <w:rPr>
                          <w:rFonts w:ascii="Arial" w:hAnsi="Arial" w:cs="Arial"/>
                          <w:b/>
                          <w:bCs/>
                          <w:color w:val="000000"/>
                          <w:sz w:val="22"/>
                          <w:szCs w:val="22"/>
                        </w:rPr>
                        <w:t xml:space="preserve">Review </w:t>
                      </w:r>
                      <w:r w:rsidR="00B9037D" w:rsidRPr="00311451">
                        <w:rPr>
                          <w:rFonts w:ascii="Arial" w:hAnsi="Arial" w:cs="Arial"/>
                          <w:b/>
                          <w:bCs/>
                          <w:color w:val="000000"/>
                          <w:sz w:val="22"/>
                          <w:szCs w:val="22"/>
                        </w:rPr>
                        <w:t xml:space="preserve">of late referrals for Amblyopia comparing patients from </w:t>
                      </w:r>
                      <w:r w:rsidR="0038077F">
                        <w:rPr>
                          <w:rFonts w:ascii="Arial" w:hAnsi="Arial" w:cs="Arial"/>
                          <w:b/>
                          <w:bCs/>
                          <w:color w:val="000000"/>
                          <w:sz w:val="22"/>
                          <w:szCs w:val="22"/>
                        </w:rPr>
                        <w:t>areas</w:t>
                      </w:r>
                      <w:r w:rsidR="0038077F" w:rsidRPr="00311451">
                        <w:rPr>
                          <w:rFonts w:ascii="Arial" w:hAnsi="Arial" w:cs="Arial"/>
                          <w:b/>
                          <w:bCs/>
                          <w:color w:val="000000"/>
                          <w:sz w:val="22"/>
                          <w:szCs w:val="22"/>
                        </w:rPr>
                        <w:t xml:space="preserve"> </w:t>
                      </w:r>
                      <w:r w:rsidR="00B9037D" w:rsidRPr="00311451">
                        <w:rPr>
                          <w:rFonts w:ascii="Arial" w:hAnsi="Arial" w:cs="Arial"/>
                          <w:b/>
                          <w:bCs/>
                          <w:color w:val="000000"/>
                          <w:sz w:val="22"/>
                          <w:szCs w:val="22"/>
                        </w:rPr>
                        <w:t>A and C</w:t>
                      </w:r>
                      <w:r w:rsidR="0052759E">
                        <w:rPr>
                          <w:rFonts w:ascii="Arial" w:hAnsi="Arial" w:cs="Arial"/>
                          <w:b/>
                          <w:bCs/>
                          <w:color w:val="000000"/>
                          <w:sz w:val="22"/>
                          <w:szCs w:val="22"/>
                        </w:rPr>
                        <w:t xml:space="preserve"> </w:t>
                      </w:r>
                    </w:p>
                  </w:txbxContent>
                </v:textbox>
              </v:rect>
            </w:pict>
          </mc:Fallback>
        </mc:AlternateContent>
      </w:r>
    </w:p>
    <w:p w14:paraId="1D54E898" w14:textId="77777777" w:rsidR="00B222C2" w:rsidRPr="00522D2C" w:rsidRDefault="00FC5D25" w:rsidP="0051544F">
      <w:pPr>
        <w:spacing w:after="60"/>
        <w:rPr>
          <w:rFonts w:ascii="Arial" w:hAnsi="Arial" w:cs="Arial"/>
          <w:sz w:val="22"/>
          <w:lang w:val="en-GB"/>
        </w:rPr>
      </w:pPr>
      <w:r>
        <w:rPr>
          <w:rFonts w:ascii="Arial" w:hAnsi="Arial" w:cs="Arial"/>
          <w:noProof/>
          <w:lang w:val="en-GB" w:eastAsia="en-GB"/>
        </w:rPr>
        <mc:AlternateContent>
          <mc:Choice Requires="wps">
            <w:drawing>
              <wp:anchor distT="0" distB="0" distL="114300" distR="114300" simplePos="0" relativeHeight="251654144" behindDoc="0" locked="0" layoutInCell="1" allowOverlap="1" wp14:anchorId="2ABB36BD" wp14:editId="6B2FAD93">
                <wp:simplePos x="0" y="0"/>
                <wp:positionH relativeFrom="column">
                  <wp:posOffset>-361950</wp:posOffset>
                </wp:positionH>
                <wp:positionV relativeFrom="paragraph">
                  <wp:posOffset>791210</wp:posOffset>
                </wp:positionV>
                <wp:extent cx="342900" cy="1635760"/>
                <wp:effectExtent l="9525" t="9525" r="9525" b="12065"/>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35760"/>
                        </a:xfrm>
                        <a:prstGeom prst="rect">
                          <a:avLst/>
                        </a:prstGeom>
                        <a:solidFill>
                          <a:srgbClr val="FFFFFF"/>
                        </a:solidFill>
                        <a:ln w="9525">
                          <a:solidFill>
                            <a:srgbClr val="000000"/>
                          </a:solidFill>
                          <a:miter lim="800000"/>
                          <a:headEnd/>
                          <a:tailEnd/>
                        </a:ln>
                      </wps:spPr>
                      <wps:txbx>
                        <w:txbxContent>
                          <w:p w14:paraId="5281F058" w14:textId="77777777" w:rsidR="00B9037D" w:rsidRPr="008D35F1" w:rsidRDefault="00B9037D">
                            <w:pPr>
                              <w:rPr>
                                <w:rFonts w:ascii="Arial" w:hAnsi="Arial" w:cs="Arial"/>
                                <w:lang w:val="en-GB"/>
                              </w:rPr>
                            </w:pPr>
                            <w:r w:rsidRPr="008D35F1">
                              <w:rPr>
                                <w:rFonts w:ascii="Arial" w:hAnsi="Arial" w:cs="Arial"/>
                                <w:lang w:val="en-GB"/>
                              </w:rPr>
                              <w:t>Number of children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36BD" id="Text Box 10" o:spid="_x0000_s1028" type="#_x0000_t202" style="position:absolute;margin-left:-28.5pt;margin-top:62.3pt;width:27pt;height:1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5aLwIAAFwEAAAOAAAAZHJzL2Uyb0RvYy54bWysVNtu2zAMfR+wfxD0vvjSJG2MOEWXLsOA&#10;7gK0+wBZlm1hsqhJSuz8/Sg5TYNuexnmB0EUqUPyHMrr27FX5CCsk6BLms1SSoTmUEvdlvT70+7d&#10;DSXOM10zBVqU9Cgcvd28fbMeTCFy6EDVwhIE0a4YTEk7702RJI53omduBkZodDZge+bRtG1SWzYg&#10;eq+SPE2XyQC2Nha4cA5P7ycn3UT8phHcf20aJzxRJcXafFxtXKuwJps1K1rLTCf5qQz2D1X0TGpM&#10;eoa6Z56RvZW/QfWSW3DQ+BmHPoGmkVzEHrCbLH3VzWPHjIi9IDnOnGly/w+Wfzl8s0TWJZ0jPZr1&#10;qNGTGD15DyPJIj+DcQWGPRoM9COeo86xV2cegP9wRMO2Y7oVd9bC0AlWY31ZYDa5uBoUcYULINXw&#10;GWrMw/YeItDY2D6Qh3QQRMdCjmdtQi0cD6/m+SpFD0dXtrxaXC9jcQkrnm8b6/xHAT0Jm5Ja1D6i&#10;s8OD86EaVjyHhGQOlKx3Uqlo2LbaKksODOdkF7/YwKswpclQ0tUiX0wE/BUijd+fIHrpceCV7Et6&#10;cw5iRaDtg67jOHom1bTHkpU+8Riom0j0YzVGyZYhQaC1gvqIxFqY5hvfI27Cml8jZQOOd0ndzz2z&#10;ghL1SaM+q2weBPfRmC+uczTspae69DDNO8BX4ymZtls/vaG9sbLtMNk0ERruUNNGRrpfCjt1gCMc&#10;VTg9t/BGLu0Y9fJT2PwCAAD//wMAUEsDBBQABgAIAAAAIQCmgvQ+4QAAAAoBAAAPAAAAZHJzL2Rv&#10;d25yZXYueG1sTI/BTsMwEETvSPyDtUjcUoe0lCrEqQpSJZBQCikf4MZbJyJeR7Hbhr9nOcFxZ0az&#10;b4r15HpxxjF0nhTczVIQSI03HVkFn/ttsgIRoiaje0+o4BsDrMvrq0Lnxl/oA891tIJLKORaQRvj&#10;kEsZmhadDjM/ILF39KPTkc/RSjPqC5e7XmZpupROd8QfWj3gc4vNV31yCqp6Z56O0656r8bXvV1s&#10;N2/pi1Xq9mbaPIKIOMW/MPziMzqUzHTwJzJB9AqS+wfeEtnIFksQnEjmLBwUzFdZBrIs5P8J5Q8A&#10;AAD//wMAUEsBAi0AFAAGAAgAAAAhALaDOJL+AAAA4QEAABMAAAAAAAAAAAAAAAAAAAAAAFtDb250&#10;ZW50X1R5cGVzXS54bWxQSwECLQAUAAYACAAAACEAOP0h/9YAAACUAQAACwAAAAAAAAAAAAAAAAAv&#10;AQAAX3JlbHMvLnJlbHNQSwECLQAUAAYACAAAACEA7hIOWi8CAABcBAAADgAAAAAAAAAAAAAAAAAu&#10;AgAAZHJzL2Uyb0RvYy54bWxQSwECLQAUAAYACAAAACEApoL0PuEAAAAKAQAADwAAAAAAAAAAAAAA&#10;AACJBAAAZHJzL2Rvd25yZXYueG1sUEsFBgAAAAAEAAQA8wAAAJcFAAAAAA==&#10;">
                <v:textbox style="layout-flow:vertical;mso-layout-flow-alt:bottom-to-top">
                  <w:txbxContent>
                    <w:p w14:paraId="5281F058" w14:textId="77777777" w:rsidR="00B9037D" w:rsidRPr="008D35F1" w:rsidRDefault="00B9037D">
                      <w:pPr>
                        <w:rPr>
                          <w:rFonts w:ascii="Arial" w:hAnsi="Arial" w:cs="Arial"/>
                          <w:lang w:val="en-GB"/>
                        </w:rPr>
                      </w:pPr>
                      <w:r w:rsidRPr="008D35F1">
                        <w:rPr>
                          <w:rFonts w:ascii="Arial" w:hAnsi="Arial" w:cs="Arial"/>
                          <w:lang w:val="en-GB"/>
                        </w:rPr>
                        <w:t>Number of children</w:t>
                      </w:r>
                    </w:p>
                  </w:txbxContent>
                </v:textbox>
              </v:shape>
            </w:pict>
          </mc:Fallback>
        </mc:AlternateContent>
      </w:r>
      <w:r>
        <w:rPr>
          <w:rFonts w:ascii="Arial" w:hAnsi="Arial" w:cs="Arial"/>
          <w:noProof/>
          <w:sz w:val="22"/>
          <w:lang w:val="en-GB" w:eastAsia="en-GB"/>
        </w:rPr>
        <mc:AlternateContent>
          <mc:Choice Requires="wps">
            <w:drawing>
              <wp:anchor distT="0" distB="0" distL="114300" distR="114300" simplePos="0" relativeHeight="251658240" behindDoc="0" locked="0" layoutInCell="1" allowOverlap="1" wp14:anchorId="1F22D418" wp14:editId="162F6195">
                <wp:simplePos x="0" y="0"/>
                <wp:positionH relativeFrom="column">
                  <wp:posOffset>2121535</wp:posOffset>
                </wp:positionH>
                <wp:positionV relativeFrom="paragraph">
                  <wp:posOffset>3003550</wp:posOffset>
                </wp:positionV>
                <wp:extent cx="1654175" cy="160655"/>
                <wp:effectExtent l="0" t="2540" r="0" b="0"/>
                <wp:wrapNone/>
                <wp:docPr id="3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4EB8" w14:textId="313F1FE6" w:rsidR="00B9037D" w:rsidRPr="00311451" w:rsidRDefault="0038077F">
                            <w:pPr>
                              <w:rPr>
                                <w:rFonts w:ascii="Arial" w:hAnsi="Arial" w:cs="Arial"/>
                                <w:sz w:val="22"/>
                                <w:szCs w:val="22"/>
                              </w:rPr>
                            </w:pPr>
                            <w:r>
                              <w:rPr>
                                <w:rFonts w:ascii="Arial" w:hAnsi="Arial" w:cs="Arial"/>
                                <w:color w:val="000000"/>
                                <w:sz w:val="22"/>
                                <w:szCs w:val="22"/>
                              </w:rPr>
                              <w:t>Area</w:t>
                            </w:r>
                            <w:r w:rsidRPr="00311451">
                              <w:rPr>
                                <w:rFonts w:ascii="Arial" w:hAnsi="Arial" w:cs="Arial"/>
                                <w:color w:val="000000"/>
                                <w:sz w:val="22"/>
                                <w:szCs w:val="22"/>
                              </w:rPr>
                              <w:t xml:space="preserve"> </w:t>
                            </w:r>
                            <w:r w:rsidR="00B9037D" w:rsidRPr="00311451">
                              <w:rPr>
                                <w:rFonts w:ascii="Arial" w:hAnsi="Arial" w:cs="Arial"/>
                                <w:color w:val="000000"/>
                                <w:sz w:val="22"/>
                                <w:szCs w:val="22"/>
                              </w:rPr>
                              <w:t xml:space="preserve">A patients- hospital </w:t>
                            </w:r>
                            <w:r w:rsidR="0052759E">
                              <w:rPr>
                                <w:rFonts w:ascii="Arial" w:hAnsi="Arial" w:cs="Arial"/>
                                <w:color w:val="000000"/>
                                <w:sz w:val="22"/>
                                <w:szCs w:val="22"/>
                              </w:rPr>
                              <w:t>Y</w:t>
                            </w:r>
                            <w:r w:rsidR="00B9037D" w:rsidRPr="00311451">
                              <w:rPr>
                                <w:rFonts w:ascii="Arial" w:hAnsi="Arial" w:cs="Arial"/>
                                <w:color w:val="000000"/>
                                <w:sz w:val="22"/>
                                <w:szCs w:val="22"/>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22D418" id="Rectangle 50" o:spid="_x0000_s1029" style="position:absolute;margin-left:167.05pt;margin-top:236.5pt;width:130.25pt;height:12.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yF6QEAALQDAAAOAAAAZHJzL2Uyb0RvYy54bWysU9Fu0zAUfUfiHyy/0ySDdhA1naZNRUiD&#10;TWx8gOM4iUXsa127TcrXc+02HWNviJfo+vr6+Jzjk/XVZAa2V+g12IoXi5wzZSU02nYV//G0ffeR&#10;Mx+EbcQAVlX8oDy/2rx9sx5dqS6gh6FRyAjE+nJ0Fe9DcGWWedkrI/wCnLK02QIaEWiJXdagGAnd&#10;DNlFnq+yEbBxCFJ5T93b4ybfJPy2VTLct61XgQ0VJ24hfTF96/jNNmtRdihcr+WJhvgHFkZoS5ee&#10;oW5FEGyH+hWU0RLBQxsWEkwGbaulShpITZH/peaxF04lLWSOd2eb/P+Dld/2D8h0U/H3nzizwtAb&#10;fSfXhO0GxZbJoNH5kuYe3QNGid7dgfzpmYWbnsbUNSKMvRIN0SqiodmLA3Hh6Sirx6/QELzYBUhe&#10;TS2aCEgusCk9yeH8JGoKTFKzWC0/FJdLziTtFat8tVymK0Q5n3bow2cFhsWi4kjkE7rY3/kQ2Yhy&#10;HomXWdjqYUjPPtgXDRqMncQ+Eo4Z8mWY6in5cxnvjZ0amgPJQTiGicJPRQ/4i7ORglRxS0nnbPhi&#10;yZCYubnAuajnQlhJByseODuWN+GYzZ1D3fWEWyQt3l2TaVud9DxzOJGlaCSZpxjH7P25TlPPP9vm&#10;NwAAAP//AwBQSwMEFAAGAAgAAAAhAHKUzLjgAAAACwEAAA8AAABkcnMvZG93bnJldi54bWxMj8tO&#10;wzAQRfdI/IM1ldhRp00oaYhTIaRKgNg05QPcePJQ/Yhstwl/z7Ciy5k5unNuuZuNZlf0YXBWwGqZ&#10;AEPbODXYTsD3cf+YAwtRWiW1syjgBwPsqvu7UhbKTfaA1zp2jEJsKKSAPsax4Dw0PRoZlm5ES7fW&#10;eSMjjb7jysuJwo3m6yTZcCMHSx96OeJbj825vhgB/Fjvp7zWPnGf6/ZLf7wfWnRCPCzm1xdgEef4&#10;D8OfPqlDRU4nd7EqMC0gTbMVoQKy55RKEfG0zTbATrTZ5inwquS3HapfAAAA//8DAFBLAQItABQA&#10;BgAIAAAAIQC2gziS/gAAAOEBAAATAAAAAAAAAAAAAAAAAAAAAABbQ29udGVudF9UeXBlc10ueG1s&#10;UEsBAi0AFAAGAAgAAAAhADj9If/WAAAAlAEAAAsAAAAAAAAAAAAAAAAALwEAAF9yZWxzLy5yZWxz&#10;UEsBAi0AFAAGAAgAAAAhAJUbnIXpAQAAtAMAAA4AAAAAAAAAAAAAAAAALgIAAGRycy9lMm9Eb2Mu&#10;eG1sUEsBAi0AFAAGAAgAAAAhAHKUzLjgAAAACwEAAA8AAAAAAAAAAAAAAAAAQwQAAGRycy9kb3du&#10;cmV2LnhtbFBLBQYAAAAABAAEAPMAAABQBQAAAAA=&#10;" filled="f" stroked="f">
                <v:textbox style="mso-fit-shape-to-text:t" inset="0,0,0,0">
                  <w:txbxContent>
                    <w:p w14:paraId="16ED4EB8" w14:textId="313F1FE6" w:rsidR="00B9037D" w:rsidRPr="00311451" w:rsidRDefault="0038077F">
                      <w:pPr>
                        <w:rPr>
                          <w:rFonts w:ascii="Arial" w:hAnsi="Arial" w:cs="Arial"/>
                          <w:sz w:val="22"/>
                          <w:szCs w:val="22"/>
                        </w:rPr>
                      </w:pPr>
                      <w:r>
                        <w:rPr>
                          <w:rFonts w:ascii="Arial" w:hAnsi="Arial" w:cs="Arial"/>
                          <w:color w:val="000000"/>
                          <w:sz w:val="22"/>
                          <w:szCs w:val="22"/>
                        </w:rPr>
                        <w:t>Area</w:t>
                      </w:r>
                      <w:r w:rsidRPr="00311451">
                        <w:rPr>
                          <w:rFonts w:ascii="Arial" w:hAnsi="Arial" w:cs="Arial"/>
                          <w:color w:val="000000"/>
                          <w:sz w:val="22"/>
                          <w:szCs w:val="22"/>
                        </w:rPr>
                        <w:t xml:space="preserve"> </w:t>
                      </w:r>
                      <w:r w:rsidR="00B9037D" w:rsidRPr="00311451">
                        <w:rPr>
                          <w:rFonts w:ascii="Arial" w:hAnsi="Arial" w:cs="Arial"/>
                          <w:color w:val="000000"/>
                          <w:sz w:val="22"/>
                          <w:szCs w:val="22"/>
                        </w:rPr>
                        <w:t xml:space="preserve">A patients- hospital </w:t>
                      </w:r>
                      <w:r w:rsidR="0052759E">
                        <w:rPr>
                          <w:rFonts w:ascii="Arial" w:hAnsi="Arial" w:cs="Arial"/>
                          <w:color w:val="000000"/>
                          <w:sz w:val="22"/>
                          <w:szCs w:val="22"/>
                        </w:rPr>
                        <w:t>Y</w:t>
                      </w:r>
                      <w:r w:rsidR="00B9037D" w:rsidRPr="00311451">
                        <w:rPr>
                          <w:rFonts w:ascii="Arial" w:hAnsi="Arial" w:cs="Arial"/>
                          <w:color w:val="000000"/>
                          <w:sz w:val="22"/>
                          <w:szCs w:val="22"/>
                        </w:rPr>
                        <w:t xml:space="preserve"> </w:t>
                      </w:r>
                    </w:p>
                  </w:txbxContent>
                </v:textbox>
              </v:rect>
            </w:pict>
          </mc:Fallback>
        </mc:AlternateContent>
      </w:r>
      <w:r>
        <w:rPr>
          <w:rFonts w:ascii="Arial" w:hAnsi="Arial" w:cs="Arial"/>
          <w:noProof/>
          <w:sz w:val="22"/>
          <w:lang w:val="en-GB" w:eastAsia="en-GB"/>
        </w:rPr>
        <mc:AlternateContent>
          <mc:Choice Requires="wps">
            <w:drawing>
              <wp:anchor distT="0" distB="0" distL="114300" distR="114300" simplePos="0" relativeHeight="251660288" behindDoc="0" locked="0" layoutInCell="1" allowOverlap="1" wp14:anchorId="32BF41D5" wp14:editId="6E4D64C3">
                <wp:simplePos x="0" y="0"/>
                <wp:positionH relativeFrom="column">
                  <wp:posOffset>4023995</wp:posOffset>
                </wp:positionH>
                <wp:positionV relativeFrom="paragraph">
                  <wp:posOffset>3003550</wp:posOffset>
                </wp:positionV>
                <wp:extent cx="1708785" cy="160655"/>
                <wp:effectExtent l="4445" t="2540" r="1270" b="0"/>
                <wp:wrapNone/>
                <wp:docPr id="3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C302E" w14:textId="5DB77DD7" w:rsidR="00B9037D" w:rsidRPr="00311451" w:rsidRDefault="0038077F">
                            <w:pPr>
                              <w:rPr>
                                <w:rFonts w:ascii="Arial" w:hAnsi="Arial" w:cs="Arial"/>
                                <w:sz w:val="22"/>
                                <w:szCs w:val="22"/>
                              </w:rPr>
                            </w:pPr>
                            <w:r>
                              <w:rPr>
                                <w:rFonts w:ascii="Arial" w:hAnsi="Arial" w:cs="Arial"/>
                                <w:color w:val="000000"/>
                                <w:sz w:val="22"/>
                                <w:szCs w:val="22"/>
                              </w:rPr>
                              <w:t>Area</w:t>
                            </w:r>
                            <w:r w:rsidRPr="00311451">
                              <w:rPr>
                                <w:rFonts w:ascii="Arial" w:hAnsi="Arial" w:cs="Arial"/>
                                <w:color w:val="000000"/>
                                <w:sz w:val="22"/>
                                <w:szCs w:val="22"/>
                              </w:rPr>
                              <w:t xml:space="preserve"> </w:t>
                            </w:r>
                            <w:r w:rsidR="00B9037D" w:rsidRPr="00311451">
                              <w:rPr>
                                <w:rFonts w:ascii="Arial" w:hAnsi="Arial" w:cs="Arial"/>
                                <w:color w:val="000000"/>
                                <w:sz w:val="22"/>
                                <w:szCs w:val="22"/>
                              </w:rPr>
                              <w:t xml:space="preserve">C patients - hospital </w:t>
                            </w:r>
                            <w:r w:rsidR="0052759E">
                              <w:rPr>
                                <w:rFonts w:ascii="Arial" w:hAnsi="Arial" w:cs="Arial"/>
                                <w:color w:val="000000"/>
                                <w:sz w:val="22"/>
                                <w:szCs w:val="22"/>
                              </w:rPr>
                              <w:t>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BF41D5" id="Rectangle 51" o:spid="_x0000_s1030" style="position:absolute;margin-left:316.85pt;margin-top:236.5pt;width:134.55pt;height:1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w5gEAALQDAAAOAAAAZHJzL2Uyb0RvYy54bWysU0Fu2zAQvBfoHwjea0kp7BiC5SBI4KJA&#10;2gZJ+wCKoiyiIpdY0pbc13dJWW7T3oJciCW5HM3MjjY3o+nZUaHXYCteLHLOlJXQaLuv+I/vuw9r&#10;znwQthE9WFXxk/L8Zvv+3WZwpbqCDvpGISMQ68vBVbwLwZVZ5mWnjPALcMrSZQtoRKAt7rMGxUDo&#10;ps+u8nyVDYCNQ5DKezq9ny75NuG3rZLhW9t6FVhfceIW0oppreOabTei3KNwnZZnGuIVLIzQlj56&#10;gboXQbAD6v+gjJYIHtqwkGAyaFstVdJAaor8HzXPnXAqaSFzvLvY5N8OVn49PiLTTcU/0qSsMDSj&#10;J3JN2H2v2LKIBg3Ol9T37B4xSvTuAeRPzyzcddSmbhFh6JRoiFbqz148iBtPT1k9fIGG4MUhQPJq&#10;bNFEQHKBjWkkp8tI1BiYpMPiOl9fr5ecSborVvlquYyUMlHOrx368EmBYbGoOBL5hC6ODz5MrXNL&#10;/JiFne77NPbevjggzHiS2EfCk/Aw1mPyZz1bUUNzIjkIU5go/FR0gL84GyhIFbeUdM76z5YMiZmb&#10;C5yLei6ElfSw4oGzqbwLUzYPDvW+I9wiafHulkzb6aQnGjpxOJOlaCRHzjGO2ft7n7r+/Gzb3wAA&#10;AP//AwBQSwMEFAAGAAgAAAAhAEVKeajfAAAACwEAAA8AAABkcnMvZG93bnJldi54bWxMj8tOwzAQ&#10;RfdI/IM1SOyoTYLaNMSpEFIlQGya9gPcePIQfkS224S/Z1jBcmaO7pxb7RZr2BVDHL2T8LgSwNC1&#10;Xo+ul3A67h8KYDEpp5XxDiV8Y4RdfXtTqVL72R3w2qSeUYiLpZIwpDSVnMd2QKviyk/o6Nb5YFWi&#10;MfRcBzVTuDU8E2LNrRodfRjUhK8Dtl/NxUrgx2Y/F40Jwn9k3ad5fzt06KW8v1tenoElXNIfDL/6&#10;pA41OZ39xenIjIR1nm8IlfC0yakUEVuRUZkzbbZFDryu+P8O9Q8AAAD//wMAUEsBAi0AFAAGAAgA&#10;AAAhALaDOJL+AAAA4QEAABMAAAAAAAAAAAAAAAAAAAAAAFtDb250ZW50X1R5cGVzXS54bWxQSwEC&#10;LQAUAAYACAAAACEAOP0h/9YAAACUAQAACwAAAAAAAAAAAAAAAAAvAQAAX3JlbHMvLnJlbHNQSwEC&#10;LQAUAAYACAAAACEAr+/ocOYBAAC0AwAADgAAAAAAAAAAAAAAAAAuAgAAZHJzL2Uyb0RvYy54bWxQ&#10;SwECLQAUAAYACAAAACEARUp5qN8AAAALAQAADwAAAAAAAAAAAAAAAABABAAAZHJzL2Rvd25yZXYu&#10;eG1sUEsFBgAAAAAEAAQA8wAAAEwFAAAAAA==&#10;" filled="f" stroked="f">
                <v:textbox style="mso-fit-shape-to-text:t" inset="0,0,0,0">
                  <w:txbxContent>
                    <w:p w14:paraId="5A0C302E" w14:textId="5DB77DD7" w:rsidR="00B9037D" w:rsidRPr="00311451" w:rsidRDefault="0038077F">
                      <w:pPr>
                        <w:rPr>
                          <w:rFonts w:ascii="Arial" w:hAnsi="Arial" w:cs="Arial"/>
                          <w:sz w:val="22"/>
                          <w:szCs w:val="22"/>
                        </w:rPr>
                      </w:pPr>
                      <w:r>
                        <w:rPr>
                          <w:rFonts w:ascii="Arial" w:hAnsi="Arial" w:cs="Arial"/>
                          <w:color w:val="000000"/>
                          <w:sz w:val="22"/>
                          <w:szCs w:val="22"/>
                        </w:rPr>
                        <w:t>Area</w:t>
                      </w:r>
                      <w:r w:rsidRPr="00311451">
                        <w:rPr>
                          <w:rFonts w:ascii="Arial" w:hAnsi="Arial" w:cs="Arial"/>
                          <w:color w:val="000000"/>
                          <w:sz w:val="22"/>
                          <w:szCs w:val="22"/>
                        </w:rPr>
                        <w:t xml:space="preserve"> </w:t>
                      </w:r>
                      <w:r w:rsidR="00B9037D" w:rsidRPr="00311451">
                        <w:rPr>
                          <w:rFonts w:ascii="Arial" w:hAnsi="Arial" w:cs="Arial"/>
                          <w:color w:val="000000"/>
                          <w:sz w:val="22"/>
                          <w:szCs w:val="22"/>
                        </w:rPr>
                        <w:t xml:space="preserve">C patients - hospital </w:t>
                      </w:r>
                      <w:r w:rsidR="0052759E">
                        <w:rPr>
                          <w:rFonts w:ascii="Arial" w:hAnsi="Arial" w:cs="Arial"/>
                          <w:color w:val="000000"/>
                          <w:sz w:val="22"/>
                          <w:szCs w:val="22"/>
                        </w:rPr>
                        <w:t>Z</w:t>
                      </w:r>
                    </w:p>
                  </w:txbxContent>
                </v:textbox>
              </v:rect>
            </w:pict>
          </mc:Fallback>
        </mc:AlternateContent>
      </w:r>
      <w:r>
        <w:rPr>
          <w:rFonts w:ascii="Arial" w:hAnsi="Arial" w:cs="Arial"/>
          <w:noProof/>
          <w:sz w:val="22"/>
          <w:lang w:val="en-GB" w:eastAsia="en-GB"/>
        </w:rPr>
        <mc:AlternateContent>
          <mc:Choice Requires="wps">
            <w:drawing>
              <wp:anchor distT="0" distB="0" distL="114300" distR="114300" simplePos="0" relativeHeight="251659264" behindDoc="0" locked="0" layoutInCell="1" allowOverlap="1" wp14:anchorId="2A1F8B9F" wp14:editId="173C1321">
                <wp:simplePos x="0" y="0"/>
                <wp:positionH relativeFrom="column">
                  <wp:posOffset>197485</wp:posOffset>
                </wp:positionH>
                <wp:positionV relativeFrom="paragraph">
                  <wp:posOffset>3003550</wp:posOffset>
                </wp:positionV>
                <wp:extent cx="1724025" cy="160655"/>
                <wp:effectExtent l="0" t="2540" r="2540" b="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BDB3" w14:textId="63637F4A" w:rsidR="00B9037D" w:rsidRPr="00311451" w:rsidRDefault="0038077F">
                            <w:pPr>
                              <w:rPr>
                                <w:rFonts w:ascii="Arial" w:hAnsi="Arial" w:cs="Arial"/>
                                <w:sz w:val="22"/>
                                <w:szCs w:val="22"/>
                              </w:rPr>
                            </w:pPr>
                            <w:r>
                              <w:rPr>
                                <w:rFonts w:ascii="Arial" w:hAnsi="Arial" w:cs="Arial"/>
                                <w:color w:val="000000"/>
                                <w:sz w:val="22"/>
                                <w:szCs w:val="22"/>
                              </w:rPr>
                              <w:t>Area</w:t>
                            </w:r>
                            <w:r w:rsidRPr="00311451">
                              <w:rPr>
                                <w:rFonts w:ascii="Arial" w:hAnsi="Arial" w:cs="Arial"/>
                                <w:color w:val="000000"/>
                                <w:sz w:val="22"/>
                                <w:szCs w:val="22"/>
                              </w:rPr>
                              <w:t xml:space="preserve"> </w:t>
                            </w:r>
                            <w:r w:rsidR="00B9037D" w:rsidRPr="00311451">
                              <w:rPr>
                                <w:rFonts w:ascii="Arial" w:hAnsi="Arial" w:cs="Arial"/>
                                <w:color w:val="000000"/>
                                <w:sz w:val="22"/>
                                <w:szCs w:val="22"/>
                              </w:rPr>
                              <w:t xml:space="preserve">A patients – hospital </w:t>
                            </w:r>
                            <w:r w:rsidR="0052759E">
                              <w:rPr>
                                <w:rFonts w:ascii="Arial" w:hAnsi="Arial" w:cs="Arial"/>
                                <w:color w:val="000000"/>
                                <w:sz w:val="22"/>
                                <w:szCs w:val="22"/>
                              </w:rPr>
                              <w:t>X</w:t>
                            </w:r>
                            <w:r w:rsidR="00B9037D" w:rsidRPr="00311451">
                              <w:rPr>
                                <w:rFonts w:ascii="Arial" w:hAnsi="Arial" w:cs="Arial"/>
                                <w:color w:val="000000"/>
                                <w:sz w:val="22"/>
                                <w:szCs w:val="22"/>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1F8B9F" id="Rectangle 49" o:spid="_x0000_s1031" style="position:absolute;margin-left:15.55pt;margin-top:236.5pt;width:135.75pt;height:1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WJ5wEAALQDAAAOAAAAZHJzL2Uyb0RvYy54bWysU9Fu0zAUfUfiHyy/0yRl7SBqOk2bipAG&#10;mxh8gOM4jYXja127TcrXc+00hcEb4sW6tq+Pzzk+3tyMvWFHhV6DrXixyDlTVkKj7b7i377u3rzj&#10;zAdhG2HAqoqflOc329evNoMr1RI6MI1CRiDWl4OreBeCK7PMy071wi/AKUubLWAvAk1xnzUoBkLv&#10;TbbM83U2ADYOQSrvafV+2uTbhN+2SobHtvUqMFNx4hbSiGms45htN6Lco3Cdlmca4h9Y9EJbuvQC&#10;dS+CYAfUf0H1WiJ4aMNCQp9B22qpkgZSU+R/qHnuhFNJC5nj3cUm//9g5efjEzLdVPztNWdW9PRG&#10;X8g1YfdGsav30aDB+ZL6nt0TRonePYD87pmFu47a1C0iDJ0SDdEqYn/24kCceDrK6uETNAQvDgGS&#10;V2OLfQQkF9iYnuR0eRI1BiZpsbheXuXLFWeS9op1vl6t0hWinE879OGDgp7FouJI5BO6OD74ENmI&#10;cm6Jl1nYaWPSsxv7YoEa40piHwlPwsNYj8mfixU1NCeSgzCFicJPRQf4g7OBglRxS0nnzHy0ZEjM&#10;3FzgXNRzIaykgxUPnE3lXZiyeXCo9x3hFkmLd7dk2k4nPdHQicOZLEUjyTzHOGbv93nq+vXZtj8B&#10;AAD//wMAUEsDBBQABgAIAAAAIQBaKYWV3gAAAAoBAAAPAAAAZHJzL2Rvd25yZXYueG1sTI/LTsMw&#10;EEX3SPyDNUjsqJ0ElRDiVAipEiA2TfkAN548hB+R7Tbh7xlWsJyZozvn1rvVGnbBECfvJGQbAQxd&#10;5/XkBgmfx/1dCSwm5bQy3qGEb4ywa66valVpv7gDXto0MApxsVISxpTmivPYjWhV3PgZHd16H6xK&#10;NIaB66AWCreG50JsuVWTow+jmvFlxO6rPVsJ/Njul7I1Qfj3vP8wb6+HHr2Utzfr8xOwhGv6g+FX&#10;n9ShIaeTPzsdmZFQZBmREu4fCupEQCHyLbATbR7LAnhT8/8Vmh8AAAD//wMAUEsBAi0AFAAGAAgA&#10;AAAhALaDOJL+AAAA4QEAABMAAAAAAAAAAAAAAAAAAAAAAFtDb250ZW50X1R5cGVzXS54bWxQSwEC&#10;LQAUAAYACAAAACEAOP0h/9YAAACUAQAACwAAAAAAAAAAAAAAAAAvAQAAX3JlbHMvLnJlbHNQSwEC&#10;LQAUAAYACAAAACEA97UliecBAAC0AwAADgAAAAAAAAAAAAAAAAAuAgAAZHJzL2Uyb0RvYy54bWxQ&#10;SwECLQAUAAYACAAAACEAWimFld4AAAAKAQAADwAAAAAAAAAAAAAAAABBBAAAZHJzL2Rvd25yZXYu&#10;eG1sUEsFBgAAAAAEAAQA8wAAAEwFAAAAAA==&#10;" filled="f" stroked="f">
                <v:textbox style="mso-fit-shape-to-text:t" inset="0,0,0,0">
                  <w:txbxContent>
                    <w:p w14:paraId="6643BDB3" w14:textId="63637F4A" w:rsidR="00B9037D" w:rsidRPr="00311451" w:rsidRDefault="0038077F">
                      <w:pPr>
                        <w:rPr>
                          <w:rFonts w:ascii="Arial" w:hAnsi="Arial" w:cs="Arial"/>
                          <w:sz w:val="22"/>
                          <w:szCs w:val="22"/>
                        </w:rPr>
                      </w:pPr>
                      <w:r>
                        <w:rPr>
                          <w:rFonts w:ascii="Arial" w:hAnsi="Arial" w:cs="Arial"/>
                          <w:color w:val="000000"/>
                          <w:sz w:val="22"/>
                          <w:szCs w:val="22"/>
                        </w:rPr>
                        <w:t>Area</w:t>
                      </w:r>
                      <w:r w:rsidRPr="00311451">
                        <w:rPr>
                          <w:rFonts w:ascii="Arial" w:hAnsi="Arial" w:cs="Arial"/>
                          <w:color w:val="000000"/>
                          <w:sz w:val="22"/>
                          <w:szCs w:val="22"/>
                        </w:rPr>
                        <w:t xml:space="preserve"> </w:t>
                      </w:r>
                      <w:r w:rsidR="00B9037D" w:rsidRPr="00311451">
                        <w:rPr>
                          <w:rFonts w:ascii="Arial" w:hAnsi="Arial" w:cs="Arial"/>
                          <w:color w:val="000000"/>
                          <w:sz w:val="22"/>
                          <w:szCs w:val="22"/>
                        </w:rPr>
                        <w:t xml:space="preserve">A patients – hospital </w:t>
                      </w:r>
                      <w:r w:rsidR="0052759E">
                        <w:rPr>
                          <w:rFonts w:ascii="Arial" w:hAnsi="Arial" w:cs="Arial"/>
                          <w:color w:val="000000"/>
                          <w:sz w:val="22"/>
                          <w:szCs w:val="22"/>
                        </w:rPr>
                        <w:t>X</w:t>
                      </w:r>
                      <w:r w:rsidR="00B9037D" w:rsidRPr="00311451">
                        <w:rPr>
                          <w:rFonts w:ascii="Arial" w:hAnsi="Arial" w:cs="Arial"/>
                          <w:color w:val="000000"/>
                          <w:sz w:val="22"/>
                          <w:szCs w:val="22"/>
                        </w:rPr>
                        <w:t xml:space="preserve">    </w:t>
                      </w:r>
                    </w:p>
                  </w:txbxContent>
                </v:textbox>
              </v:rect>
            </w:pict>
          </mc:Fallback>
        </mc:AlternateContent>
      </w:r>
      <w:r>
        <w:rPr>
          <w:rFonts w:ascii="Arial" w:hAnsi="Arial" w:cs="Arial"/>
          <w:noProof/>
          <w:sz w:val="22"/>
          <w:lang w:val="en-GB" w:eastAsia="en-GB"/>
        </w:rPr>
        <mc:AlternateContent>
          <mc:Choice Requires="wpc">
            <w:drawing>
              <wp:inline distT="0" distB="0" distL="0" distR="0" wp14:anchorId="76B68D96" wp14:editId="309D812F">
                <wp:extent cx="5943600" cy="3314700"/>
                <wp:effectExtent l="0" t="0" r="0" b="635"/>
                <wp:docPr id="36"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4"/>
                        <wps:cNvSpPr>
                          <a:spLocks noChangeArrowheads="1"/>
                        </wps:cNvSpPr>
                        <wps:spPr bwMode="auto">
                          <a:xfrm>
                            <a:off x="257810" y="337185"/>
                            <a:ext cx="5114925" cy="25749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15"/>
                        <wps:cNvCnPr>
                          <a:cxnSpLocks noChangeShapeType="1"/>
                        </wps:cNvCnPr>
                        <wps:spPr bwMode="auto">
                          <a:xfrm>
                            <a:off x="257810" y="2544445"/>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257810" y="2176145"/>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17"/>
                        <wps:cNvCnPr>
                          <a:cxnSpLocks noChangeShapeType="1"/>
                        </wps:cNvCnPr>
                        <wps:spPr bwMode="auto">
                          <a:xfrm>
                            <a:off x="257810" y="1808480"/>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257810" y="1440180"/>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257810" y="1073150"/>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20"/>
                        <wps:cNvCnPr>
                          <a:cxnSpLocks noChangeShapeType="1"/>
                        </wps:cNvCnPr>
                        <wps:spPr bwMode="auto">
                          <a:xfrm>
                            <a:off x="257810" y="704850"/>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21"/>
                        <wps:cNvCnPr>
                          <a:cxnSpLocks noChangeShapeType="1"/>
                        </wps:cNvCnPr>
                        <wps:spPr bwMode="auto">
                          <a:xfrm>
                            <a:off x="257810" y="337185"/>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2"/>
                        <wps:cNvSpPr>
                          <a:spLocks noChangeArrowheads="1"/>
                        </wps:cNvSpPr>
                        <wps:spPr bwMode="auto">
                          <a:xfrm>
                            <a:off x="257810" y="337185"/>
                            <a:ext cx="5114925" cy="2574925"/>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3"/>
                        <wps:cNvSpPr>
                          <a:spLocks noChangeArrowheads="1"/>
                        </wps:cNvSpPr>
                        <wps:spPr bwMode="auto">
                          <a:xfrm>
                            <a:off x="768985" y="704850"/>
                            <a:ext cx="681990" cy="2207260"/>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2" name="Rectangle 24"/>
                        <wps:cNvSpPr>
                          <a:spLocks noChangeArrowheads="1"/>
                        </wps:cNvSpPr>
                        <wps:spPr bwMode="auto">
                          <a:xfrm>
                            <a:off x="2473960" y="852170"/>
                            <a:ext cx="681990" cy="2059940"/>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4178935" y="2618105"/>
                            <a:ext cx="681990" cy="294005"/>
                          </a:xfrm>
                          <a:prstGeom prst="rect">
                            <a:avLst/>
                          </a:prstGeom>
                          <a:solidFill>
                            <a:srgbClr val="9999FF"/>
                          </a:solidFill>
                          <a:ln w="7620">
                            <a:solidFill>
                              <a:srgbClr val="000000"/>
                            </a:solidFill>
                            <a:miter lim="800000"/>
                            <a:headEnd/>
                            <a:tailEnd/>
                          </a:ln>
                        </wps:spPr>
                        <wps:bodyPr rot="0" vert="horz" wrap="square" lIns="91440" tIns="45720" rIns="91440" bIns="45720" anchor="t" anchorCtr="0" upright="1">
                          <a:noAutofit/>
                        </wps:bodyPr>
                      </wps:wsp>
                      <wps:wsp>
                        <wps:cNvPr id="14" name="Line 26"/>
                        <wps:cNvCnPr>
                          <a:cxnSpLocks noChangeShapeType="1"/>
                        </wps:cNvCnPr>
                        <wps:spPr bwMode="auto">
                          <a:xfrm>
                            <a:off x="257810" y="337185"/>
                            <a:ext cx="635" cy="25749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27"/>
                        <wps:cNvCnPr>
                          <a:cxnSpLocks noChangeShapeType="1"/>
                        </wps:cNvCnPr>
                        <wps:spPr bwMode="auto">
                          <a:xfrm>
                            <a:off x="234950" y="2912110"/>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28"/>
                        <wps:cNvCnPr>
                          <a:cxnSpLocks noChangeShapeType="1"/>
                        </wps:cNvCnPr>
                        <wps:spPr bwMode="auto">
                          <a:xfrm>
                            <a:off x="234950" y="2544445"/>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a:off x="234950" y="2176145"/>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234950" y="1808480"/>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31"/>
                        <wps:cNvCnPr>
                          <a:cxnSpLocks noChangeShapeType="1"/>
                        </wps:cNvCnPr>
                        <wps:spPr bwMode="auto">
                          <a:xfrm>
                            <a:off x="234950" y="1440180"/>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32"/>
                        <wps:cNvCnPr>
                          <a:cxnSpLocks noChangeShapeType="1"/>
                        </wps:cNvCnPr>
                        <wps:spPr bwMode="auto">
                          <a:xfrm>
                            <a:off x="234950" y="1073150"/>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33"/>
                        <wps:cNvCnPr>
                          <a:cxnSpLocks noChangeShapeType="1"/>
                        </wps:cNvCnPr>
                        <wps:spPr bwMode="auto">
                          <a:xfrm>
                            <a:off x="234950" y="704850"/>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34"/>
                        <wps:cNvCnPr>
                          <a:cxnSpLocks noChangeShapeType="1"/>
                        </wps:cNvCnPr>
                        <wps:spPr bwMode="auto">
                          <a:xfrm>
                            <a:off x="234950" y="337185"/>
                            <a:ext cx="228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35"/>
                        <wps:cNvCnPr>
                          <a:cxnSpLocks noChangeShapeType="1"/>
                        </wps:cNvCnPr>
                        <wps:spPr bwMode="auto">
                          <a:xfrm>
                            <a:off x="257810" y="2912110"/>
                            <a:ext cx="5114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36"/>
                        <wps:cNvCnPr>
                          <a:cxnSpLocks noChangeShapeType="1"/>
                        </wps:cNvCnPr>
                        <wps:spPr bwMode="auto">
                          <a:xfrm flipV="1">
                            <a:off x="257810" y="2912110"/>
                            <a:ext cx="0" cy="31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37"/>
                        <wps:cNvCnPr>
                          <a:cxnSpLocks noChangeShapeType="1"/>
                        </wps:cNvCnPr>
                        <wps:spPr bwMode="auto">
                          <a:xfrm flipV="1">
                            <a:off x="1962785" y="2912110"/>
                            <a:ext cx="0" cy="31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38"/>
                        <wps:cNvCnPr>
                          <a:cxnSpLocks noChangeShapeType="1"/>
                        </wps:cNvCnPr>
                        <wps:spPr bwMode="auto">
                          <a:xfrm flipV="1">
                            <a:off x="3667760" y="2912110"/>
                            <a:ext cx="0" cy="31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39"/>
                        <wps:cNvCnPr>
                          <a:cxnSpLocks noChangeShapeType="1"/>
                        </wps:cNvCnPr>
                        <wps:spPr bwMode="auto">
                          <a:xfrm flipV="1">
                            <a:off x="5372735" y="2912110"/>
                            <a:ext cx="0" cy="317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41"/>
                        <wps:cNvSpPr>
                          <a:spLocks noChangeArrowheads="1"/>
                        </wps:cNvSpPr>
                        <wps:spPr bwMode="auto">
                          <a:xfrm>
                            <a:off x="92075" y="284035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8F014" w14:textId="77777777" w:rsidR="00B9037D" w:rsidRPr="009A021D" w:rsidRDefault="00B9037D">
                              <w:r w:rsidRPr="009A021D">
                                <w:rPr>
                                  <w:rFonts w:ascii="Arial" w:hAnsi="Arial" w:cs="Arial"/>
                                  <w:color w:val="000000"/>
                                </w:rPr>
                                <w:t>0</w:t>
                              </w:r>
                            </w:p>
                          </w:txbxContent>
                        </wps:txbx>
                        <wps:bodyPr rot="0" vert="horz" wrap="none" lIns="0" tIns="0" rIns="0" bIns="0" anchor="t" anchorCtr="0" upright="1">
                          <a:spAutoFit/>
                        </wps:bodyPr>
                      </wps:wsp>
                      <wps:wsp>
                        <wps:cNvPr id="29" name="Rectangle 42"/>
                        <wps:cNvSpPr>
                          <a:spLocks noChangeArrowheads="1"/>
                        </wps:cNvSpPr>
                        <wps:spPr bwMode="auto">
                          <a:xfrm>
                            <a:off x="82550" y="247269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E44A" w14:textId="77777777" w:rsidR="00B9037D" w:rsidRPr="009A021D" w:rsidRDefault="00B9037D">
                              <w:r w:rsidRPr="009A021D">
                                <w:rPr>
                                  <w:rFonts w:ascii="Arial" w:hAnsi="Arial" w:cs="Arial"/>
                                  <w:color w:val="000000"/>
                                </w:rPr>
                                <w:t>5</w:t>
                              </w:r>
                            </w:p>
                          </w:txbxContent>
                        </wps:txbx>
                        <wps:bodyPr rot="0" vert="horz" wrap="none" lIns="0" tIns="0" rIns="0" bIns="0" anchor="t" anchorCtr="0" upright="1">
                          <a:spAutoFit/>
                        </wps:bodyPr>
                      </wps:wsp>
                      <wps:wsp>
                        <wps:cNvPr id="30" name="Rectangle 43"/>
                        <wps:cNvSpPr>
                          <a:spLocks noChangeArrowheads="1"/>
                        </wps:cNvSpPr>
                        <wps:spPr bwMode="auto">
                          <a:xfrm>
                            <a:off x="40640" y="210439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1E4B" w14:textId="77777777" w:rsidR="00B9037D" w:rsidRPr="009A021D" w:rsidRDefault="00B9037D">
                              <w:r w:rsidRPr="009A021D">
                                <w:rPr>
                                  <w:rFonts w:ascii="Arial" w:hAnsi="Arial" w:cs="Arial"/>
                                  <w:color w:val="000000"/>
                                </w:rPr>
                                <w:t>10</w:t>
                              </w:r>
                            </w:p>
                          </w:txbxContent>
                        </wps:txbx>
                        <wps:bodyPr rot="0" vert="horz" wrap="none" lIns="0" tIns="0" rIns="0" bIns="0" anchor="t" anchorCtr="0" upright="1">
                          <a:spAutoFit/>
                        </wps:bodyPr>
                      </wps:wsp>
                      <wps:wsp>
                        <wps:cNvPr id="31" name="Rectangle 44"/>
                        <wps:cNvSpPr>
                          <a:spLocks noChangeArrowheads="1"/>
                        </wps:cNvSpPr>
                        <wps:spPr bwMode="auto">
                          <a:xfrm>
                            <a:off x="40640" y="173736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F4E0D" w14:textId="77777777" w:rsidR="00B9037D" w:rsidRPr="009A021D" w:rsidRDefault="00B9037D">
                              <w:r w:rsidRPr="009A021D">
                                <w:rPr>
                                  <w:rFonts w:ascii="Arial" w:hAnsi="Arial" w:cs="Arial"/>
                                  <w:color w:val="000000"/>
                                </w:rPr>
                                <w:t>15</w:t>
                              </w:r>
                            </w:p>
                          </w:txbxContent>
                        </wps:txbx>
                        <wps:bodyPr rot="0" vert="horz" wrap="none" lIns="0" tIns="0" rIns="0" bIns="0" anchor="t" anchorCtr="0" upright="1">
                          <a:spAutoFit/>
                        </wps:bodyPr>
                      </wps:wsp>
                      <wps:wsp>
                        <wps:cNvPr id="32" name="Rectangle 45"/>
                        <wps:cNvSpPr>
                          <a:spLocks noChangeArrowheads="1"/>
                        </wps:cNvSpPr>
                        <wps:spPr bwMode="auto">
                          <a:xfrm>
                            <a:off x="40640" y="136906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E2CD8" w14:textId="77777777" w:rsidR="00B9037D" w:rsidRPr="009A021D" w:rsidRDefault="00B9037D">
                              <w:r w:rsidRPr="009A021D">
                                <w:rPr>
                                  <w:rFonts w:ascii="Arial" w:hAnsi="Arial" w:cs="Arial"/>
                                  <w:color w:val="000000"/>
                                </w:rPr>
                                <w:t>20</w:t>
                              </w:r>
                            </w:p>
                          </w:txbxContent>
                        </wps:txbx>
                        <wps:bodyPr rot="0" vert="horz" wrap="none" lIns="0" tIns="0" rIns="0" bIns="0" anchor="t" anchorCtr="0" upright="1">
                          <a:spAutoFit/>
                        </wps:bodyPr>
                      </wps:wsp>
                      <wps:wsp>
                        <wps:cNvPr id="33" name="Rectangle 46"/>
                        <wps:cNvSpPr>
                          <a:spLocks noChangeArrowheads="1"/>
                        </wps:cNvSpPr>
                        <wps:spPr bwMode="auto">
                          <a:xfrm>
                            <a:off x="50165" y="101092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C66D" w14:textId="77777777" w:rsidR="00B9037D" w:rsidRPr="009A021D" w:rsidRDefault="00B9037D">
                              <w:r w:rsidRPr="009A021D">
                                <w:rPr>
                                  <w:rFonts w:ascii="Arial" w:hAnsi="Arial" w:cs="Arial"/>
                                  <w:color w:val="000000"/>
                                </w:rPr>
                                <w:t>25</w:t>
                              </w:r>
                            </w:p>
                          </w:txbxContent>
                        </wps:txbx>
                        <wps:bodyPr rot="0" vert="horz" wrap="none" lIns="0" tIns="0" rIns="0" bIns="0" anchor="t" anchorCtr="0" upright="1">
                          <a:spAutoFit/>
                        </wps:bodyPr>
                      </wps:wsp>
                      <wps:wsp>
                        <wps:cNvPr id="34" name="Rectangle 47"/>
                        <wps:cNvSpPr>
                          <a:spLocks noChangeArrowheads="1"/>
                        </wps:cNvSpPr>
                        <wps:spPr bwMode="auto">
                          <a:xfrm>
                            <a:off x="40640" y="63309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66278" w14:textId="77777777" w:rsidR="00B9037D" w:rsidRPr="009A021D" w:rsidRDefault="00B9037D">
                              <w:r w:rsidRPr="009A021D">
                                <w:rPr>
                                  <w:rFonts w:ascii="Arial" w:hAnsi="Arial" w:cs="Arial"/>
                                  <w:color w:val="000000"/>
                                </w:rPr>
                                <w:t>30</w:t>
                              </w:r>
                            </w:p>
                          </w:txbxContent>
                        </wps:txbx>
                        <wps:bodyPr rot="0" vert="horz" wrap="none" lIns="0" tIns="0" rIns="0" bIns="0" anchor="t" anchorCtr="0" upright="1">
                          <a:spAutoFit/>
                        </wps:bodyPr>
                      </wps:wsp>
                      <wps:wsp>
                        <wps:cNvPr id="35" name="Rectangle 48"/>
                        <wps:cNvSpPr>
                          <a:spLocks noChangeArrowheads="1"/>
                        </wps:cNvSpPr>
                        <wps:spPr bwMode="auto">
                          <a:xfrm>
                            <a:off x="40640" y="25590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2B94" w14:textId="77777777" w:rsidR="00B9037D" w:rsidRPr="009A021D" w:rsidRDefault="00B9037D">
                              <w:r w:rsidRPr="009A021D">
                                <w:rPr>
                                  <w:rFonts w:ascii="Arial" w:hAnsi="Arial" w:cs="Arial"/>
                                  <w:color w:val="000000"/>
                                </w:rPr>
                                <w:t>35</w:t>
                              </w:r>
                            </w:p>
                          </w:txbxContent>
                        </wps:txbx>
                        <wps:bodyPr rot="0" vert="horz" wrap="none" lIns="0" tIns="0" rIns="0" bIns="0" anchor="t" anchorCtr="0" upright="1">
                          <a:spAutoFit/>
                        </wps:bodyPr>
                      </wps:wsp>
                    </wpc:wpc>
                  </a:graphicData>
                </a:graphic>
              </wp:inline>
            </w:drawing>
          </mc:Choice>
          <mc:Fallback>
            <w:pict>
              <v:group w14:anchorId="76B68D96" id="Canvas 13" o:spid="_x0000_s1032" editas="canvas" style="width:468pt;height:261pt;mso-position-horizontal-relative:char;mso-position-vertical-relative:line" coordsize="59436,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RHZAYAAEBIAAAOAAAAZHJzL2Uyb0RvYy54bWzsXF1z4jYUfe9M/4PH7w2W5U8mZGcn23Q6&#10;s213mm3fhTHgqbFc2Qmkv75XEjYyEUkWgqFFZIb4C1nyOVdX91zJ1x9Wi9x6TFmV0WJkoyvHttIi&#10;oZOsmI3sP77e/RDZVlWTYkJyWqQj+ymt7A833393vSyHqUvnNJ+kzIJCimq4LEf2vK7L4WBQJfN0&#10;QaorWqYFnJxStiA17LLZYMLIEkpf5APXcYLBkrJJyWiSVhUc/SRP2jei/Ok0TerfptMqra18ZEPd&#10;avHNxPeYfw9urslwxkg5z5J1NcgetViQrICbtkV9IjWxHlj2rKhFljBa0Wl9ldDFgE6nWZKKNkBr&#10;kLPVmltSPJJKNCaBp9NUELbesdzxjNe7oHdZnsPTGEDpQ36M/18CPikcXJaATlW2OFWH3f9+TspU&#10;NKsaJr8+fmFWNhnZrm0VZAEc+R1QI8UsTy3kcYD43eGy+/IL41Wtys80+auyCno7h8vSj4zR5Twl&#10;E6gV4tdDE5Qf8J0KfmqNl7/QCRRPHmoqsFpN2YIXCChYK7i/H0YIOPI0sjEOUeRLcqSr2krgtI+Q&#10;F7u+bSVwAVwrdvjdyLApqGRV/VNKFxbfGNkM2iFuRB4/V7W8tLlENITm2YQ/drHDZuPbnFmPBJh6&#10;6/A/0RZor3pZXvCLN2iRIT8iWswbKR/WmE6eoMGMSrqDecLGnLJ/bGsJVB/Z1d8PhKW2lf9cwEOL&#10;kedx2xA7nh+6sMPUM2P1DCkSKGpk17YlN29raU8PJctmc7gTEo0u6Ed40NNMNJyDIGu1riywqSda&#10;4YZWn7MCGCVQXRPktpCMSlbF/RapBEW/PpXAlw6n5E/24ZTre/B5iVQN4DvolEP9X6JTSwrOCWvJ&#10;e7eXWeaIj45ljD4UEyAsGXK7+nG9XZMsl9vA+Z20awywP4S9LsIBb9FJEEZhgAzC2z78m1ye3jVA&#10;rytdg7Th8FQIo8iJvGg9atA6BmPDrw1q9AgHXYSjkyEMrhBQ5rcnQ4NwMw5/BxsOuwjHJ0PYCTHy&#10;DcJbkdY7IAyhntJLwyjyRH44dLzIAHwENxx3ARYD41MMtF4Nz4wX3s8L8/B3OwZ3XcWO/3cx+LOg&#10;KQyg43o5boJBIPzxpwJxUCc6X2Q1qFl5thjZURtc7RNEmdhdSEIIafiIe+RjGEQxCEFcE9J5lSBC&#10;cQw2IyQh1wndoKHFjhh+f0kohs/dnY50Mth/A293x/uGt4rm/A4jIaTRMt1etUwvxDGQkRM38l0U&#10;Cl5uIpoOcR0/jkEAlP2ZIe4li6WoVUs3Ijxo3puB/LEHAB4KoxjLHtcNEAjyW4pph7lAW3n+GCK8&#10;6XH/Qyo/ZIo6wefJRGBdbBJwQr85bWR0/pleI4TcTQfjnmVg7MWgKnCP6sbIRRArQbe4camuG3GH&#10;y2F+xZcagHcB3FWB3Z5VYAVgXa7OAPwNUxd2WHBXBHZ7FoEVgHWpOgPw4QB3NWAsesL+JMINwNpM&#10;nQH4cIC7GjDuWQNWANYl6gzABwMM6qc6yMKq+tvDfBkFYF2ezgB8OMCtpiomU2BVTu0VYJ2gavA9&#10;HN9We5T4qrJjr/jqImGD7+H4thKdxFdV53rAdzNJVhsFd2bJmjh4vzQspAo6PrgHMcua5ln5ZzN3&#10;9/mMaC3Ya7kDo1BOt9itwhrJY4fkwSeUK5NmcA+alhZqFAduuM50GqzL4yxw6MpbuAd5S4s1DoIw&#10;XCcHDdZHwrqrdOEelC4t1j4O3bDJp+lka9OHHz4ia0WvTdLUU4WRYydNY5h6sk6ZRp6D/a2UKUyG&#10;bCapgKc+eI5KZ8oUz4C0B/TLQurVeCVn87Rq4KsLlApYLNgsTwKGyqVJsCGXJcGGXJIEG29djlSV&#10;fDnS3cmXI4HmvXb4CllUkeXYZIlcv0ljeTBhCZjRSWOdDVlaA7pgsoB+/pwsqmBzbLJ4TsCXBvKc&#10;J3I8vE0WFMQ+LHgSSc/Tdi2tBV0yW1plT+laVPmnP7agEIdYTobcZMjPhy2tCV0yW1qdUGGLKib1&#10;yBYMbuh82dKa0CWzpVUdFbaoutSx2eI7KJBjXAQvSoARb3fYcj59S2tCl8yWVsBU2KJKW8dmy2bc&#10;EmDsxFsB0fmQpbWgSyYLmPX2oiNP1cb6IwuERvH2hOPzIUtrQOdJFvHmGHhrjFgWtX6lDn8Pjrov&#10;3v6xefHPzb8AAAD//wMAUEsDBBQABgAIAAAAIQA3m2lq3AAAAAUBAAAPAAAAZHJzL2Rvd25yZXYu&#10;eG1sTI/NTsMwEITvSLyDtUjcqEOggYY4FeLn0kpFFBDXbbwkofE6it02vD0LF7iMNJrVzLfFfHSd&#10;2tMQWs8GzicJKOLK25ZrA68vj2fXoEJEtth5JgNfFGBeHh8VmFt/4Gfar2OtpIRDjgaaGPtc61A1&#10;5DBMfE8s2YcfHEaxQ63tgAcpd51OkyTTDluWhQZ7umuo2q53zsDy/m2VXW4/F/i+eriadU8ZTmlh&#10;zOnJeHsDKtIY/47hB1/QoRSmjd+xDaozII/EX5VsdpGJ3RiYpmkCuiz0f/ryGwAA//8DAFBLAQIt&#10;ABQABgAIAAAAIQC2gziS/gAAAOEBAAATAAAAAAAAAAAAAAAAAAAAAABbQ29udGVudF9UeXBlc10u&#10;eG1sUEsBAi0AFAAGAAgAAAAhADj9If/WAAAAlAEAAAsAAAAAAAAAAAAAAAAALwEAAF9yZWxzLy5y&#10;ZWxzUEsBAi0AFAAGAAgAAAAhANIftEdkBgAAQEgAAA4AAAAAAAAAAAAAAAAALgIAAGRycy9lMm9E&#10;b2MueG1sUEsBAi0AFAAGAAgAAAAhADebaWrcAAAABQEAAA8AAAAAAAAAAAAAAAAAvggAAGRycy9k&#10;b3ducmV2LnhtbFBLBQYAAAAABAAEAPMAAADHCQAAAAA=&#10;">
                <v:shape id="_x0000_s1033" type="#_x0000_t75" style="position:absolute;width:59436;height:33147;visibility:visible;mso-wrap-style:square">
                  <v:fill o:detectmouseclick="t"/>
                  <v:path o:connecttype="none"/>
                </v:shape>
                <v:rect id="Rectangle 14" o:spid="_x0000_s1034" style="position:absolute;left:2578;top:3371;width:51149;height:2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FQfwQAAANoAAAAPAAAAZHJzL2Rvd25yZXYueG1sRI9Ba8JA&#10;FITvBf/D8gre6qZRpERXEaHVW1GL50f2NUnNvg27T43/visIHoeZ+YaZL3vXqguF2Hg28D7KQBGX&#10;3jZcGfg5fL59gIqCbLH1TAZuFGG5GLzMsbD+yju67KVSCcKxQAO1SFdoHcuaHMaR74iT9+uDQ0ky&#10;VNoGvCa4a3WeZVPtsOG0UGNH65rK0/7sDOjDNMhpPBn/7STmK3f+2nyXR2OGr/1qBkqol2f40d5a&#10;Azncr6QboBf/AAAA//8DAFBLAQItABQABgAIAAAAIQDb4fbL7gAAAIUBAAATAAAAAAAAAAAAAAAA&#10;AAAAAABbQ29udGVudF9UeXBlc10ueG1sUEsBAi0AFAAGAAgAAAAhAFr0LFu/AAAAFQEAAAsAAAAA&#10;AAAAAAAAAAAAHwEAAF9yZWxzLy5yZWxzUEsBAi0AFAAGAAgAAAAhAAlAVB/BAAAA2gAAAA8AAAAA&#10;AAAAAAAAAAAABwIAAGRycy9kb3ducmV2LnhtbFBLBQYAAAAAAwADALcAAAD1AgAAAAA=&#10;" fillcolor="silver" stroked="f"/>
                <v:line id="Line 15" o:spid="_x0000_s1035" style="position:absolute;visibility:visible;mso-wrap-style:square" from="2578,25444" to="53727,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wAAANoAAAAPAAAAZHJzL2Rvd25yZXYueG1sRI9Ba8JA&#10;FITvhf6H5RV6040t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8bFoUMMAAADaAAAADwAA&#10;AAAAAAAAAAAAAAAHAgAAZHJzL2Rvd25yZXYueG1sUEsFBgAAAAADAAMAtwAAAPcCAAAAAA==&#10;" strokeweight="0"/>
                <v:line id="Line 16" o:spid="_x0000_s1036" style="position:absolute;visibility:visible;mso-wrap-style:square" from="2578,21761" to="53727,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17" o:spid="_x0000_s1037" style="position:absolute;visibility:visible;mso-wrap-style:square" from="2578,18084" to="53727,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18" o:spid="_x0000_s1038" style="position:absolute;visibility:visible;mso-wrap-style:square" from="2578,14401" to="53727,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9" o:spid="_x0000_s1039" style="position:absolute;visibility:visible;mso-wrap-style:square" from="2578,10731" to="53727,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5TwwAAANoAAAAPAAAAZHJzL2Rvd25yZXYueG1sRI9Ba8JA&#10;FITvBf/D8oTemo1CkxhdRaTF9tZGBY+P7DNZzL4N2a2m/75bKPQ4zMw3zGoz2k7caPDGsYJZkoIg&#10;rp023Cg4Hl6fChA+IGvsHJOCb/KwWU8eVlhqd+dPulWhERHCvkQFbQh9KaWvW7LoE9cTR+/iBosh&#10;yqGResB7hNtOztM0kxYNx4UWe9q1VF+rL6vAfGT75/f8tDjJl32YnYtrYexRqcfpuF2CCDSG//Bf&#10;+00ryOH3SrwBcv0DAAD//wMAUEsBAi0AFAAGAAgAAAAhANvh9svuAAAAhQEAABMAAAAAAAAAAAAA&#10;AAAAAAAAAFtDb250ZW50X1R5cGVzXS54bWxQSwECLQAUAAYACAAAACEAWvQsW78AAAAVAQAACwAA&#10;AAAAAAAAAAAAAAAfAQAAX3JlbHMvLnJlbHNQSwECLQAUAAYACAAAACEAjopuU8MAAADaAAAADwAA&#10;AAAAAAAAAAAAAAAHAgAAZHJzL2Rvd25yZXYueG1sUEsFBgAAAAADAAMAtwAAAPcCAAAAAA==&#10;" strokeweight="0"/>
                <v:line id="Line 20" o:spid="_x0000_s1040" style="position:absolute;visibility:visible;mso-wrap-style:square" from="2578,7048" to="5372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21" o:spid="_x0000_s1041" style="position:absolute;visibility:visible;mso-wrap-style:square" from="2578,3371" to="53727,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rect id="Rectangle 22" o:spid="_x0000_s1042" style="position:absolute;left:2578;top:3371;width:51149;height:2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rywwAAANsAAAAPAAAAZHJzL2Rvd25yZXYueG1sRI9Ba8Mw&#10;DIXvg/0Ho0Fvq7NQwprWDd3YoIdR2m4/QMRqEhrLIfYa999Xh8FuEu/pvU/rKrleXWkMnWcDL/MM&#10;FHHtbceNgZ/vz+dXUCEiW+w9k4EbBag2jw9rLK2f+EjXU2yUhHAo0UAb41BqHeqWHIa5H4hFO/vR&#10;YZR1bLQdcZJw1+s8ywrtsGNpaHGg95bqy+nXGfhAb4diNxXp4Fy+X77ZxVeKxsye0nYFKlKK/+a/&#10;650VfKGXX2QAvbkDAAD//wMAUEsBAi0AFAAGAAgAAAAhANvh9svuAAAAhQEAABMAAAAAAAAAAAAA&#10;AAAAAAAAAFtDb250ZW50X1R5cGVzXS54bWxQSwECLQAUAAYACAAAACEAWvQsW78AAAAVAQAACwAA&#10;AAAAAAAAAAAAAAAfAQAAX3JlbHMvLnJlbHNQSwECLQAUAAYACAAAACEAHV6K8sMAAADbAAAADwAA&#10;AAAAAAAAAAAAAAAHAgAAZHJzL2Rvd25yZXYueG1sUEsFBgAAAAADAAMAtwAAAPcCAAAAAA==&#10;" filled="f" strokecolor="gray" strokeweight=".6pt"/>
                <v:rect id="Rectangle 23" o:spid="_x0000_s1043" style="position:absolute;left:7689;top:7048;width:6820;height:2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TwAAAANsAAAAPAAAAZHJzL2Rvd25yZXYueG1sRE9Li8Iw&#10;EL4v+B/CCHtbU0VEqlFUWPDiwQeKt6EZ22AzKUm27f77zYLgbT6+5yzXva1FSz4YxwrGowwEceG0&#10;4VLB5fz9NQcRIrLG2jEp+KUA69XgY4m5dh0fqT3FUqQQDjkqqGJscilDUZHFMHINceIezluMCfpS&#10;ao9dCre1nGTZTFo0nBoqbGhXUfE8/VgF061rzfZ299fJ+Xgw+/uFuuKp1Oew3yxAROrjW/xy73Wa&#10;P4b/X9IBcvUHAAD//wMAUEsBAi0AFAAGAAgAAAAhANvh9svuAAAAhQEAABMAAAAAAAAAAAAAAAAA&#10;AAAAAFtDb250ZW50X1R5cGVzXS54bWxQSwECLQAUAAYACAAAACEAWvQsW78AAAAVAQAACwAAAAAA&#10;AAAAAAAAAAAfAQAAX3JlbHMvLnJlbHNQSwECLQAUAAYACAAAACEAivoek8AAAADbAAAADwAAAAAA&#10;AAAAAAAAAAAHAgAAZHJzL2Rvd25yZXYueG1sUEsFBgAAAAADAAMAtwAAAPQCAAAAAA==&#10;" fillcolor="#99f" strokeweight=".6pt"/>
                <v:rect id="Rectangle 24" o:spid="_x0000_s1044" style="position:absolute;left:24739;top:8521;width:6820;height:2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DkwQAAANsAAAAPAAAAZHJzL2Rvd25yZXYueG1sRE9Li8Iw&#10;EL4L/ocwC3vTdIuIVKOswoIXDz5QvA3NbBtsJiXJtt1/v1kQvM3H95zVZrCN6MgH41jBxzQDQVw6&#10;bbhScDl/TRYgQkTW2DgmBb8UYLMej1ZYaNfzkbpTrEQK4VCggjrGtpAylDVZDFPXEifu23mLMUFf&#10;Se2xT+G2kXmWzaVFw6mhxpZ2NZWP049VMNu6zmxvd3/Nz8eD2d8v1JcPpd7fhs8liEhDfImf7r1O&#10;83P4/yUdINd/AAAA//8DAFBLAQItABQABgAIAAAAIQDb4fbL7gAAAIUBAAATAAAAAAAAAAAAAAAA&#10;AAAAAABbQ29udGVudF9UeXBlc10ueG1sUEsBAi0AFAAGAAgAAAAhAFr0LFu/AAAAFQEAAAsAAAAA&#10;AAAAAAAAAAAAHwEAAF9yZWxzLy5yZWxzUEsBAi0AFAAGAAgAAAAhAHoogOTBAAAA2wAAAA8AAAAA&#10;AAAAAAAAAAAABwIAAGRycy9kb3ducmV2LnhtbFBLBQYAAAAAAwADALcAAAD1AgAAAAA=&#10;" fillcolor="#99f" strokeweight=".6pt"/>
                <v:rect id="Rectangle 25" o:spid="_x0000_s1045" style="position:absolute;left:41789;top:26181;width:682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V/wQAAANsAAAAPAAAAZHJzL2Rvd25yZXYueG1sRE9Li8Iw&#10;EL4v+B/CCN7WVF1EqlFUWPCyBx8o3oZmbIPNpCTZtvvvNwsL3ubje85q09tatOSDcaxgMs5AEBdO&#10;Gy4VXM6f7wsQISJrrB2Tgh8KsFkP3laYa9fxkdpTLEUK4ZCjgirGJpcyFBVZDGPXECfu4bzFmKAv&#10;pfbYpXBby2mWzaVFw6mhwob2FRXP07dV8LFzrdnd7v46PR+/zOF+oa54KjUa9tsliEh9fIn/3Qed&#10;5s/g75d0gFz/AgAA//8DAFBLAQItABQABgAIAAAAIQDb4fbL7gAAAIUBAAATAAAAAAAAAAAAAAAA&#10;AAAAAABbQ29udGVudF9UeXBlc10ueG1sUEsBAi0AFAAGAAgAAAAhAFr0LFu/AAAAFQEAAAsAAAAA&#10;AAAAAAAAAAAAHwEAAF9yZWxzLy5yZWxzUEsBAi0AFAAGAAgAAAAhABVkJX/BAAAA2wAAAA8AAAAA&#10;AAAAAAAAAAAABwIAAGRycy9kb3ducmV2LnhtbFBLBQYAAAAAAwADALcAAAD1AgAAAAA=&#10;" fillcolor="#99f" strokeweight=".6pt"/>
                <v:line id="Line 26" o:spid="_x0000_s1046" style="position:absolute;visibility:visible;mso-wrap-style:square" from="2578,3371" to="2584,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27" o:spid="_x0000_s1047" style="position:absolute;visibility:visible;mso-wrap-style:square" from="2349,29121" to="2578,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28" o:spid="_x0000_s1048" style="position:absolute;visibility:visible;mso-wrap-style:square" from="2349,25444" to="2578,2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29" o:spid="_x0000_s1049" style="position:absolute;visibility:visible;mso-wrap-style:square" from="2349,21761" to="2578,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30" o:spid="_x0000_s1050" style="position:absolute;visibility:visible;mso-wrap-style:square" from="2349,18084" to="2578,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31" o:spid="_x0000_s1051" style="position:absolute;visibility:visible;mso-wrap-style:square" from="2349,14401" to="257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32" o:spid="_x0000_s1052" style="position:absolute;visibility:visible;mso-wrap-style:square" from="2349,10731" to="2578,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33" o:spid="_x0000_s1053" style="position:absolute;visibility:visible;mso-wrap-style:square" from="2349,7048" to="257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34" o:spid="_x0000_s1054" style="position:absolute;visibility:visible;mso-wrap-style:square" from="2349,3371" to="2578,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35" o:spid="_x0000_s1055" style="position:absolute;visibility:visible;mso-wrap-style:square" from="2578,29121" to="53727,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36" o:spid="_x0000_s1056" style="position:absolute;flip:y;visibility:visible;mso-wrap-style:square" from="2578,29121" to="2578,2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37" o:spid="_x0000_s1057" style="position:absolute;flip:y;visibility:visible;mso-wrap-style:square" from="19627,29121" to="19627,2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uE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ClzDuExQAAANsAAAAP&#10;AAAAAAAAAAAAAAAAAAcCAABkcnMvZG93bnJldi54bWxQSwUGAAAAAAMAAwC3AAAA+QIAAAAA&#10;" strokeweight="0"/>
                <v:line id="Line 38" o:spid="_x0000_s1058" style="position:absolute;flip:y;visibility:visible;mso-wrap-style:square" from="36677,29121" to="36677,2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39" o:spid="_x0000_s1059" style="position:absolute;flip:y;visibility:visible;mso-wrap-style:square" from="53727,29121" to="53727,2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BoxQAAANsAAAAPAAAAZHJzL2Rvd25yZXYueG1sRI9PawIx&#10;FMTvBb9DeIK3mq0HLatRpGIphVr8d+jtuXndXdy8LEl002/fCILHYWZ+w8wW0TTiSs7XlhW8DDMQ&#10;xIXVNZcKDvv18ysIH5A1NpZJwR95WMx7TzPMte14S9ddKEWCsM9RQRVCm0vpi4oM+qFtiZP3a53B&#10;kKQrpXbYJbhp5CjLxtJgzWmhwpbeKirOu4tRsN1M+OTeL/EcT93X98+x/DyulkoN+nE5BREohkf4&#10;3v7QCkYTuH1JP0DO/wEAAP//AwBQSwECLQAUAAYACAAAACEA2+H2y+4AAACFAQAAEwAAAAAAAAAA&#10;AAAAAAAAAAAAW0NvbnRlbnRfVHlwZXNdLnhtbFBLAQItABQABgAIAAAAIQBa9CxbvwAAABUBAAAL&#10;AAAAAAAAAAAAAAAAAB8BAABfcmVscy8ucmVsc1BLAQItABQABgAIAAAAIQA6UgBoxQAAANsAAAAP&#10;AAAAAAAAAAAAAAAAAAcCAABkcnMvZG93bnJldi54bWxQSwUGAAAAAAMAAwC3AAAA+QIAAAAA&#10;" strokeweight="0"/>
                <v:rect id="Rectangle 41" o:spid="_x0000_s1060" style="position:absolute;left:920;top:28403;width:85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D78F014" w14:textId="77777777" w:rsidR="00B9037D" w:rsidRPr="009A021D" w:rsidRDefault="00B9037D">
                        <w:r w:rsidRPr="009A021D">
                          <w:rPr>
                            <w:rFonts w:ascii="Arial" w:hAnsi="Arial" w:cs="Arial"/>
                            <w:color w:val="000000"/>
                          </w:rPr>
                          <w:t>0</w:t>
                        </w:r>
                      </w:p>
                    </w:txbxContent>
                  </v:textbox>
                </v:rect>
                <v:rect id="Rectangle 42" o:spid="_x0000_s1061" style="position:absolute;left:825;top:24726;width:85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704E44A" w14:textId="77777777" w:rsidR="00B9037D" w:rsidRPr="009A021D" w:rsidRDefault="00B9037D">
                        <w:r w:rsidRPr="009A021D">
                          <w:rPr>
                            <w:rFonts w:ascii="Arial" w:hAnsi="Arial" w:cs="Arial"/>
                            <w:color w:val="000000"/>
                          </w:rPr>
                          <w:t>5</w:t>
                        </w:r>
                      </w:p>
                    </w:txbxContent>
                  </v:textbox>
                </v:rect>
                <v:rect id="Rectangle 43" o:spid="_x0000_s1062" style="position:absolute;left:406;top:21043;width:16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E7A1E4B" w14:textId="77777777" w:rsidR="00B9037D" w:rsidRPr="009A021D" w:rsidRDefault="00B9037D">
                        <w:r w:rsidRPr="009A021D">
                          <w:rPr>
                            <w:rFonts w:ascii="Arial" w:hAnsi="Arial" w:cs="Arial"/>
                            <w:color w:val="000000"/>
                          </w:rPr>
                          <w:t>10</w:t>
                        </w:r>
                      </w:p>
                    </w:txbxContent>
                  </v:textbox>
                </v:rect>
                <v:rect id="Rectangle 44" o:spid="_x0000_s1063" style="position:absolute;left:406;top:17373;width:16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680F4E0D" w14:textId="77777777" w:rsidR="00B9037D" w:rsidRPr="009A021D" w:rsidRDefault="00B9037D">
                        <w:r w:rsidRPr="009A021D">
                          <w:rPr>
                            <w:rFonts w:ascii="Arial" w:hAnsi="Arial" w:cs="Arial"/>
                            <w:color w:val="000000"/>
                          </w:rPr>
                          <w:t>15</w:t>
                        </w:r>
                      </w:p>
                    </w:txbxContent>
                  </v:textbox>
                </v:rect>
                <v:rect id="Rectangle 45" o:spid="_x0000_s1064" style="position:absolute;left:406;top:13690;width:16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60E2CD8" w14:textId="77777777" w:rsidR="00B9037D" w:rsidRPr="009A021D" w:rsidRDefault="00B9037D">
                        <w:r w:rsidRPr="009A021D">
                          <w:rPr>
                            <w:rFonts w:ascii="Arial" w:hAnsi="Arial" w:cs="Arial"/>
                            <w:color w:val="000000"/>
                          </w:rPr>
                          <w:t>20</w:t>
                        </w:r>
                      </w:p>
                    </w:txbxContent>
                  </v:textbox>
                </v:rect>
                <v:rect id="Rectangle 46" o:spid="_x0000_s1065" style="position:absolute;left:501;top:10109;width:169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CF6C66D" w14:textId="77777777" w:rsidR="00B9037D" w:rsidRPr="009A021D" w:rsidRDefault="00B9037D">
                        <w:r w:rsidRPr="009A021D">
                          <w:rPr>
                            <w:rFonts w:ascii="Arial" w:hAnsi="Arial" w:cs="Arial"/>
                            <w:color w:val="000000"/>
                          </w:rPr>
                          <w:t>25</w:t>
                        </w:r>
                      </w:p>
                    </w:txbxContent>
                  </v:textbox>
                </v:rect>
                <v:rect id="Rectangle 47" o:spid="_x0000_s1066" style="position:absolute;left:406;top:6330;width:16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C266278" w14:textId="77777777" w:rsidR="00B9037D" w:rsidRPr="009A021D" w:rsidRDefault="00B9037D">
                        <w:r w:rsidRPr="009A021D">
                          <w:rPr>
                            <w:rFonts w:ascii="Arial" w:hAnsi="Arial" w:cs="Arial"/>
                            <w:color w:val="000000"/>
                          </w:rPr>
                          <w:t>30</w:t>
                        </w:r>
                      </w:p>
                    </w:txbxContent>
                  </v:textbox>
                </v:rect>
                <v:rect id="Rectangle 48" o:spid="_x0000_s1067" style="position:absolute;left:406;top:2559;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9CD2B94" w14:textId="77777777" w:rsidR="00B9037D" w:rsidRPr="009A021D" w:rsidRDefault="00B9037D">
                        <w:r w:rsidRPr="009A021D">
                          <w:rPr>
                            <w:rFonts w:ascii="Arial" w:hAnsi="Arial" w:cs="Arial"/>
                            <w:color w:val="000000"/>
                          </w:rPr>
                          <w:t>35</w:t>
                        </w:r>
                      </w:p>
                    </w:txbxContent>
                  </v:textbox>
                </v:rect>
                <w10:anchorlock/>
              </v:group>
            </w:pict>
          </mc:Fallback>
        </mc:AlternateContent>
      </w:r>
    </w:p>
    <w:p w14:paraId="5D6BC2C5" w14:textId="77777777" w:rsidR="009A021D" w:rsidRDefault="009A021D" w:rsidP="0051544F">
      <w:pPr>
        <w:spacing w:beforeLines="20" w:before="48" w:after="60"/>
        <w:rPr>
          <w:rFonts w:ascii="Arial" w:hAnsi="Arial" w:cs="Arial"/>
          <w:b/>
          <w:lang w:val="en-GB"/>
        </w:rPr>
        <w:sectPr w:rsidR="009A021D" w:rsidSect="00311451">
          <w:footerReference w:type="default" r:id="rId13"/>
          <w:type w:val="continuous"/>
          <w:pgSz w:w="11909" w:h="16834" w:code="9"/>
          <w:pgMar w:top="1440" w:right="1440" w:bottom="1440" w:left="1440" w:header="706" w:footer="706" w:gutter="0"/>
          <w:cols w:space="708"/>
          <w:docGrid w:linePitch="360"/>
        </w:sectPr>
      </w:pPr>
    </w:p>
    <w:p w14:paraId="68D06F41" w14:textId="5851357C" w:rsidR="007135D0" w:rsidRPr="00522D2C" w:rsidRDefault="001C5541" w:rsidP="00A02A04">
      <w:pPr>
        <w:spacing w:beforeLines="20" w:before="48" w:after="60"/>
        <w:rPr>
          <w:rFonts w:ascii="Arial" w:hAnsi="Arial" w:cs="Arial"/>
        </w:rPr>
      </w:pPr>
      <w:r w:rsidRPr="00522D2C">
        <w:rPr>
          <w:rFonts w:ascii="Arial" w:hAnsi="Arial" w:cs="Arial"/>
          <w:b/>
          <w:lang w:val="en-GB"/>
        </w:rPr>
        <w:br w:type="page"/>
      </w:r>
      <w:r w:rsidR="00421750" w:rsidRPr="00522D2C">
        <w:rPr>
          <w:lang w:val="en-GB"/>
        </w:rPr>
        <w:lastRenderedPageBreak/>
        <w:t xml:space="preserve"> </w:t>
      </w:r>
      <w:bookmarkEnd w:id="0"/>
      <w:bookmarkEnd w:id="1"/>
    </w:p>
    <w:p w14:paraId="1F48F59E" w14:textId="77777777" w:rsidR="007135D0" w:rsidRPr="00522D2C" w:rsidRDefault="007135D0" w:rsidP="007135D0">
      <w:pPr>
        <w:jc w:val="right"/>
        <w:rPr>
          <w:rFonts w:ascii="Arial" w:hAnsi="Arial" w:cs="Arial"/>
        </w:rPr>
      </w:pPr>
    </w:p>
    <w:p w14:paraId="4D03828B" w14:textId="77777777" w:rsidR="007135D0" w:rsidRPr="00522D2C" w:rsidRDefault="007135D0" w:rsidP="007135D0">
      <w:pPr>
        <w:jc w:val="right"/>
        <w:rPr>
          <w:rFonts w:ascii="Arial" w:hAnsi="Arial" w:cs="Arial"/>
        </w:rPr>
      </w:pPr>
    </w:p>
    <w:p w14:paraId="1AB3E7AA" w14:textId="77777777" w:rsidR="007135D0" w:rsidRPr="00522D2C" w:rsidRDefault="007135D0" w:rsidP="007135D0">
      <w:pPr>
        <w:jc w:val="right"/>
        <w:rPr>
          <w:rFonts w:ascii="Arial" w:hAnsi="Arial" w:cs="Arial"/>
        </w:rPr>
      </w:pPr>
    </w:p>
    <w:p w14:paraId="02CB1E15" w14:textId="77777777" w:rsidR="007135D0" w:rsidRPr="00522D2C" w:rsidRDefault="007135D0" w:rsidP="007135D0">
      <w:pPr>
        <w:jc w:val="right"/>
        <w:rPr>
          <w:rFonts w:ascii="Arial" w:hAnsi="Arial" w:cs="Arial"/>
        </w:rPr>
      </w:pPr>
    </w:p>
    <w:p w14:paraId="454DBD62" w14:textId="77777777" w:rsidR="00620BB1" w:rsidRPr="00522D2C" w:rsidRDefault="00620BB1" w:rsidP="007135D0">
      <w:pPr>
        <w:jc w:val="right"/>
        <w:rPr>
          <w:rFonts w:ascii="Arial" w:hAnsi="Arial" w:cs="Arial"/>
        </w:rPr>
      </w:pPr>
    </w:p>
    <w:p w14:paraId="52672375" w14:textId="77777777" w:rsidR="007135D0" w:rsidRPr="00522D2C" w:rsidRDefault="007135D0" w:rsidP="007135D0">
      <w:pPr>
        <w:jc w:val="right"/>
        <w:rPr>
          <w:rFonts w:ascii="Arial" w:hAnsi="Arial" w:cs="Arial"/>
        </w:rPr>
      </w:pPr>
    </w:p>
    <w:p w14:paraId="59C81B97" w14:textId="77777777" w:rsidR="007135D0" w:rsidRPr="00522D2C" w:rsidRDefault="007135D0" w:rsidP="007135D0">
      <w:pPr>
        <w:jc w:val="right"/>
        <w:rPr>
          <w:rFonts w:ascii="Arial" w:hAnsi="Arial" w:cs="Arial"/>
        </w:rPr>
      </w:pPr>
    </w:p>
    <w:p w14:paraId="6CD752C2" w14:textId="77777777" w:rsidR="007135D0" w:rsidRPr="00522D2C" w:rsidRDefault="007135D0" w:rsidP="007135D0">
      <w:pPr>
        <w:jc w:val="right"/>
        <w:rPr>
          <w:rFonts w:ascii="Arial" w:hAnsi="Arial" w:cs="Arial"/>
        </w:rPr>
      </w:pPr>
    </w:p>
    <w:p w14:paraId="1B8ED3B1" w14:textId="77777777" w:rsidR="007135D0" w:rsidRPr="00522D2C" w:rsidRDefault="007135D0" w:rsidP="007135D0">
      <w:pPr>
        <w:jc w:val="center"/>
        <w:rPr>
          <w:rFonts w:ascii="Arial" w:hAnsi="Arial" w:cs="Arial"/>
          <w:b/>
          <w:sz w:val="40"/>
          <w:szCs w:val="40"/>
        </w:rPr>
      </w:pPr>
      <w:r w:rsidRPr="00522D2C">
        <w:rPr>
          <w:rFonts w:ascii="Arial" w:hAnsi="Arial" w:cs="Arial"/>
          <w:b/>
          <w:sz w:val="40"/>
          <w:szCs w:val="40"/>
        </w:rPr>
        <w:t>Primary vision screening in children</w:t>
      </w:r>
    </w:p>
    <w:p w14:paraId="515BE07A" w14:textId="77777777" w:rsidR="007135D0" w:rsidRPr="00522D2C" w:rsidRDefault="007135D0" w:rsidP="007135D0">
      <w:pPr>
        <w:jc w:val="right"/>
        <w:rPr>
          <w:rFonts w:ascii="Arial" w:hAnsi="Arial" w:cs="Arial"/>
        </w:rPr>
      </w:pPr>
    </w:p>
    <w:p w14:paraId="4CBF847B" w14:textId="77777777" w:rsidR="007135D0" w:rsidRPr="00522D2C" w:rsidRDefault="007135D0" w:rsidP="007135D0">
      <w:pPr>
        <w:jc w:val="right"/>
        <w:rPr>
          <w:rFonts w:ascii="Arial" w:hAnsi="Arial" w:cs="Arial"/>
        </w:rPr>
      </w:pPr>
    </w:p>
    <w:p w14:paraId="6A4A4C8E" w14:textId="77777777" w:rsidR="007135D0" w:rsidRPr="00522D2C" w:rsidRDefault="007135D0" w:rsidP="007135D0">
      <w:pPr>
        <w:jc w:val="right"/>
        <w:rPr>
          <w:rFonts w:ascii="Arial" w:hAnsi="Arial" w:cs="Arial"/>
        </w:rPr>
      </w:pPr>
    </w:p>
    <w:p w14:paraId="3F67D6AD" w14:textId="77777777" w:rsidR="007135D0" w:rsidRPr="00522D2C" w:rsidRDefault="007135D0" w:rsidP="007135D0">
      <w:pPr>
        <w:jc w:val="right"/>
        <w:rPr>
          <w:rFonts w:ascii="Arial" w:hAnsi="Arial" w:cs="Arial"/>
        </w:rPr>
      </w:pPr>
    </w:p>
    <w:p w14:paraId="0DA384B1" w14:textId="77777777" w:rsidR="007135D0" w:rsidRPr="00522D2C" w:rsidRDefault="007135D0" w:rsidP="007135D0">
      <w:pPr>
        <w:jc w:val="right"/>
        <w:rPr>
          <w:rFonts w:ascii="Arial" w:hAnsi="Arial" w:cs="Arial"/>
        </w:rPr>
      </w:pPr>
    </w:p>
    <w:p w14:paraId="5526259C" w14:textId="77777777" w:rsidR="007135D0" w:rsidRPr="00522D2C" w:rsidRDefault="007135D0" w:rsidP="007135D0">
      <w:pPr>
        <w:jc w:val="right"/>
        <w:rPr>
          <w:rFonts w:ascii="Arial" w:hAnsi="Arial" w:cs="Arial"/>
        </w:rPr>
      </w:pPr>
    </w:p>
    <w:p w14:paraId="337DAB10" w14:textId="77777777" w:rsidR="007135D0" w:rsidRPr="00522D2C" w:rsidRDefault="007135D0" w:rsidP="007135D0">
      <w:pPr>
        <w:jc w:val="right"/>
        <w:rPr>
          <w:rFonts w:ascii="Arial" w:hAnsi="Arial" w:cs="Arial"/>
        </w:rPr>
      </w:pPr>
    </w:p>
    <w:p w14:paraId="77185309" w14:textId="77777777" w:rsidR="007135D0" w:rsidRPr="00522D2C" w:rsidRDefault="007135D0" w:rsidP="007135D0">
      <w:pPr>
        <w:jc w:val="right"/>
        <w:rPr>
          <w:rFonts w:ascii="Arial" w:hAnsi="Arial" w:cs="Arial"/>
        </w:rPr>
      </w:pPr>
    </w:p>
    <w:p w14:paraId="7B367262" w14:textId="77777777" w:rsidR="007135D0" w:rsidRPr="00522D2C" w:rsidRDefault="007135D0" w:rsidP="007135D0">
      <w:pPr>
        <w:jc w:val="right"/>
        <w:rPr>
          <w:rFonts w:ascii="Arial" w:hAnsi="Arial" w:cs="Arial"/>
        </w:rPr>
      </w:pPr>
    </w:p>
    <w:p w14:paraId="72CF0C04" w14:textId="77777777" w:rsidR="007135D0" w:rsidRPr="00522D2C" w:rsidRDefault="007135D0" w:rsidP="007135D0">
      <w:pPr>
        <w:jc w:val="right"/>
        <w:rPr>
          <w:rFonts w:ascii="Arial" w:hAnsi="Arial" w:cs="Arial"/>
        </w:rPr>
      </w:pPr>
    </w:p>
    <w:p w14:paraId="0C0CDD62" w14:textId="77777777" w:rsidR="007135D0" w:rsidRPr="00522D2C" w:rsidRDefault="007135D0" w:rsidP="007135D0">
      <w:pPr>
        <w:jc w:val="right"/>
        <w:rPr>
          <w:rFonts w:ascii="Arial" w:hAnsi="Arial" w:cs="Arial"/>
        </w:rPr>
      </w:pPr>
    </w:p>
    <w:p w14:paraId="6495A9AD" w14:textId="77777777" w:rsidR="007135D0" w:rsidRPr="00522D2C" w:rsidRDefault="007135D0" w:rsidP="007135D0">
      <w:pPr>
        <w:jc w:val="right"/>
        <w:rPr>
          <w:rFonts w:ascii="Arial" w:hAnsi="Arial" w:cs="Arial"/>
          <w:b/>
        </w:rPr>
      </w:pPr>
    </w:p>
    <w:p w14:paraId="5C9B5113" w14:textId="77777777" w:rsidR="007135D0" w:rsidRPr="00522D2C" w:rsidRDefault="007135D0" w:rsidP="007135D0">
      <w:pPr>
        <w:jc w:val="center"/>
        <w:outlineLvl w:val="0"/>
        <w:rPr>
          <w:rFonts w:ascii="Arial" w:hAnsi="Arial" w:cs="Arial"/>
          <w:b/>
          <w:sz w:val="72"/>
          <w:szCs w:val="72"/>
        </w:rPr>
      </w:pPr>
      <w:r w:rsidRPr="00522D2C">
        <w:rPr>
          <w:rFonts w:ascii="Arial" w:hAnsi="Arial" w:cs="Arial"/>
          <w:b/>
          <w:sz w:val="72"/>
          <w:szCs w:val="72"/>
        </w:rPr>
        <w:t xml:space="preserve">MAIN MARKER </w:t>
      </w:r>
    </w:p>
    <w:p w14:paraId="4D823013" w14:textId="77777777" w:rsidR="007135D0" w:rsidRPr="00522D2C" w:rsidRDefault="007135D0" w:rsidP="007135D0">
      <w:pPr>
        <w:jc w:val="center"/>
        <w:rPr>
          <w:rFonts w:ascii="Arial" w:hAnsi="Arial" w:cs="Arial"/>
          <w:b/>
          <w:sz w:val="72"/>
          <w:szCs w:val="72"/>
        </w:rPr>
      </w:pPr>
      <w:r w:rsidRPr="00522D2C">
        <w:rPr>
          <w:rFonts w:ascii="Arial" w:hAnsi="Arial" w:cs="Arial"/>
          <w:b/>
          <w:sz w:val="72"/>
          <w:szCs w:val="72"/>
        </w:rPr>
        <w:t>EXAMINER PACK</w:t>
      </w:r>
    </w:p>
    <w:p w14:paraId="167B3181" w14:textId="77777777" w:rsidR="0024049C" w:rsidRPr="00522D2C" w:rsidRDefault="00E442F0" w:rsidP="008D35F1">
      <w:pPr>
        <w:rPr>
          <w:rStyle w:val="StyleTahoma14ptBold"/>
          <w:rFonts w:ascii="Arial" w:hAnsi="Arial" w:cs="Arial"/>
        </w:rPr>
      </w:pPr>
      <w:r w:rsidRPr="00522D2C">
        <w:rPr>
          <w:rFonts w:ascii="Arial" w:hAnsi="Arial" w:cs="Arial"/>
          <w:b/>
          <w:sz w:val="22"/>
          <w:lang w:val="en-GB"/>
        </w:rPr>
        <w:br w:type="page"/>
      </w:r>
      <w:r w:rsidR="0024049C" w:rsidRPr="00522D2C">
        <w:rPr>
          <w:rStyle w:val="StyleTahoma14ptBold"/>
          <w:rFonts w:ascii="Arial" w:hAnsi="Arial" w:cs="Arial"/>
        </w:rPr>
        <w:lastRenderedPageBreak/>
        <w:t>Examiner situation</w:t>
      </w:r>
    </w:p>
    <w:p w14:paraId="0F26EB39" w14:textId="77777777" w:rsidR="0024049C" w:rsidRPr="00522D2C" w:rsidRDefault="0024049C" w:rsidP="008D35F1">
      <w:pPr>
        <w:rPr>
          <w:rFonts w:ascii="Arial" w:hAnsi="Arial" w:cs="Arial"/>
        </w:rPr>
      </w:pPr>
    </w:p>
    <w:p w14:paraId="631A9683" w14:textId="77777777" w:rsidR="009E3578" w:rsidRPr="00522D2C" w:rsidRDefault="009E3578" w:rsidP="008D35F1">
      <w:pPr>
        <w:rPr>
          <w:rFonts w:ascii="Arial" w:hAnsi="Arial" w:cs="Arial"/>
          <w:iCs/>
        </w:rPr>
      </w:pPr>
      <w:r w:rsidRPr="00522D2C">
        <w:rPr>
          <w:rFonts w:ascii="Arial" w:hAnsi="Arial" w:cs="Arial"/>
          <w:iCs/>
        </w:rPr>
        <w:t>The candidate will be greeted by the marker examiner who will take the candidate number and name, and then hand over to the</w:t>
      </w:r>
      <w:r w:rsidR="008744C1">
        <w:rPr>
          <w:rFonts w:ascii="Arial" w:hAnsi="Arial" w:cs="Arial"/>
          <w:iCs/>
        </w:rPr>
        <w:t xml:space="preserve"> role player</w:t>
      </w:r>
      <w:r w:rsidRPr="00522D2C">
        <w:rPr>
          <w:rFonts w:ascii="Arial" w:hAnsi="Arial" w:cs="Arial"/>
          <w:iCs/>
        </w:rPr>
        <w:t xml:space="preserve"> by saying:</w:t>
      </w:r>
    </w:p>
    <w:p w14:paraId="0E0D1142" w14:textId="77777777" w:rsidR="009E3578" w:rsidRPr="00522D2C" w:rsidRDefault="009E3578" w:rsidP="008D35F1">
      <w:pPr>
        <w:rPr>
          <w:rFonts w:ascii="Arial" w:hAnsi="Arial" w:cs="Arial"/>
          <w:iCs/>
        </w:rPr>
      </w:pPr>
    </w:p>
    <w:p w14:paraId="265BD982" w14:textId="77777777" w:rsidR="009E3578" w:rsidRPr="00522D2C" w:rsidRDefault="009E3578" w:rsidP="008D35F1">
      <w:pPr>
        <w:rPr>
          <w:rFonts w:ascii="Arial" w:hAnsi="Arial" w:cs="Arial"/>
          <w:iCs/>
        </w:rPr>
      </w:pPr>
      <w:r w:rsidRPr="00522D2C">
        <w:rPr>
          <w:rFonts w:ascii="Arial" w:hAnsi="Arial" w:cs="Arial"/>
          <w:iCs/>
        </w:rPr>
        <w:t xml:space="preserve">“This is the </w:t>
      </w:r>
      <w:r w:rsidR="003C0DCE">
        <w:rPr>
          <w:rFonts w:ascii="Arial" w:hAnsi="Arial" w:cs="Arial"/>
          <w:iCs/>
        </w:rPr>
        <w:t>DPH</w:t>
      </w:r>
      <w:r w:rsidRPr="00522D2C">
        <w:rPr>
          <w:rFonts w:ascii="Arial" w:hAnsi="Arial" w:cs="Arial"/>
          <w:iCs/>
        </w:rPr>
        <w:t>.  They will now start the station”.</w:t>
      </w:r>
    </w:p>
    <w:p w14:paraId="2CB42379" w14:textId="77777777" w:rsidR="0024049C" w:rsidRPr="00522D2C" w:rsidRDefault="0024049C" w:rsidP="008D35F1">
      <w:pPr>
        <w:pStyle w:val="Header"/>
        <w:rPr>
          <w:rFonts w:ascii="Arial" w:hAnsi="Arial" w:cs="Arial"/>
        </w:rPr>
      </w:pPr>
    </w:p>
    <w:p w14:paraId="15C1AB3B" w14:textId="77777777" w:rsidR="0024049C" w:rsidRPr="00522D2C" w:rsidRDefault="0024049C" w:rsidP="008D35F1">
      <w:pPr>
        <w:pStyle w:val="Header"/>
        <w:rPr>
          <w:rFonts w:ascii="Arial" w:hAnsi="Arial" w:cs="Arial"/>
        </w:rPr>
      </w:pPr>
    </w:p>
    <w:p w14:paraId="41D2BAD8" w14:textId="77777777" w:rsidR="0024049C" w:rsidRPr="00522D2C" w:rsidRDefault="0024049C" w:rsidP="008D35F1">
      <w:pPr>
        <w:outlineLvl w:val="0"/>
        <w:rPr>
          <w:rStyle w:val="StyleTahoma14ptBold"/>
          <w:rFonts w:ascii="Arial" w:hAnsi="Arial" w:cs="Arial"/>
          <w:szCs w:val="28"/>
        </w:rPr>
      </w:pPr>
      <w:r w:rsidRPr="00522D2C">
        <w:rPr>
          <w:rStyle w:val="StyleTahoma14ptBold"/>
          <w:rFonts w:ascii="Arial" w:hAnsi="Arial" w:cs="Arial"/>
          <w:szCs w:val="28"/>
        </w:rPr>
        <w:t>Examiner Answer guidance</w:t>
      </w:r>
    </w:p>
    <w:p w14:paraId="4C56C417" w14:textId="77777777" w:rsidR="0024049C" w:rsidRPr="00522D2C" w:rsidRDefault="0024049C" w:rsidP="008D35F1">
      <w:pPr>
        <w:rPr>
          <w:rFonts w:ascii="Arial" w:hAnsi="Arial" w:cs="Arial"/>
        </w:rPr>
      </w:pPr>
    </w:p>
    <w:p w14:paraId="6E297491" w14:textId="77777777" w:rsidR="00A02A04" w:rsidRDefault="009E3578" w:rsidP="008D35F1">
      <w:pPr>
        <w:rPr>
          <w:rFonts w:ascii="Arial" w:hAnsi="Arial" w:cs="Arial"/>
        </w:rPr>
      </w:pPr>
      <w:r w:rsidRPr="00522D2C">
        <w:rPr>
          <w:rFonts w:ascii="Arial" w:hAnsi="Arial" w:cs="Arial"/>
        </w:rPr>
        <w:t xml:space="preserve">This station </w:t>
      </w:r>
      <w:r w:rsidR="00A02A04">
        <w:rPr>
          <w:rFonts w:ascii="Arial" w:hAnsi="Arial" w:cs="Arial"/>
        </w:rPr>
        <w:t>examines the candidate’s ability to:</w:t>
      </w:r>
    </w:p>
    <w:p w14:paraId="04963C30" w14:textId="77777777" w:rsidR="00A02A04" w:rsidRPr="00A02A04" w:rsidRDefault="009E3578" w:rsidP="00A02A04">
      <w:pPr>
        <w:pStyle w:val="ListParagraph"/>
        <w:numPr>
          <w:ilvl w:val="0"/>
          <w:numId w:val="20"/>
        </w:numPr>
        <w:rPr>
          <w:rFonts w:ascii="Arial" w:hAnsi="Arial" w:cs="Arial"/>
        </w:rPr>
      </w:pPr>
      <w:r w:rsidRPr="00A02A04">
        <w:rPr>
          <w:rFonts w:ascii="Arial" w:hAnsi="Arial" w:cs="Arial"/>
        </w:rPr>
        <w:t>evaluat</w:t>
      </w:r>
      <w:r w:rsidR="00A02A04" w:rsidRPr="00A02A04">
        <w:rPr>
          <w:rFonts w:ascii="Arial" w:hAnsi="Arial" w:cs="Arial"/>
        </w:rPr>
        <w:t>e</w:t>
      </w:r>
      <w:r w:rsidRPr="00A02A04">
        <w:rPr>
          <w:rFonts w:ascii="Arial" w:hAnsi="Arial" w:cs="Arial"/>
        </w:rPr>
        <w:t xml:space="preserve"> the performance of</w:t>
      </w:r>
      <w:r w:rsidR="00A02A04" w:rsidRPr="00A02A04">
        <w:rPr>
          <w:rFonts w:ascii="Arial" w:hAnsi="Arial" w:cs="Arial"/>
        </w:rPr>
        <w:t xml:space="preserve"> two services</w:t>
      </w:r>
    </w:p>
    <w:p w14:paraId="439D17CE" w14:textId="7EDBC40C" w:rsidR="00A02A04" w:rsidRPr="00A02A04" w:rsidRDefault="00A02A04" w:rsidP="00A02A04">
      <w:pPr>
        <w:pStyle w:val="ListParagraph"/>
        <w:numPr>
          <w:ilvl w:val="0"/>
          <w:numId w:val="20"/>
        </w:numPr>
        <w:rPr>
          <w:rFonts w:ascii="Arial" w:hAnsi="Arial" w:cs="Arial"/>
        </w:rPr>
      </w:pPr>
      <w:r w:rsidRPr="00A02A04">
        <w:rPr>
          <w:rFonts w:ascii="Arial" w:hAnsi="Arial" w:cs="Arial"/>
        </w:rPr>
        <w:t>consider ways to re</w:t>
      </w:r>
      <w:r w:rsidR="00290363">
        <w:rPr>
          <w:rFonts w:ascii="Arial" w:hAnsi="Arial" w:cs="Arial"/>
        </w:rPr>
        <w:t>view services where currently there</w:t>
      </w:r>
      <w:r w:rsidR="001F0E64">
        <w:rPr>
          <w:rFonts w:ascii="Arial" w:hAnsi="Arial" w:cs="Arial"/>
        </w:rPr>
        <w:t xml:space="preserve"> are</w:t>
      </w:r>
      <w:r w:rsidR="00290363">
        <w:rPr>
          <w:rFonts w:ascii="Arial" w:hAnsi="Arial" w:cs="Arial"/>
        </w:rPr>
        <w:t xml:space="preserve"> inadequate data</w:t>
      </w:r>
    </w:p>
    <w:p w14:paraId="147262FB" w14:textId="77777777" w:rsidR="0024049C" w:rsidRPr="00522D2C" w:rsidRDefault="0024049C" w:rsidP="008D35F1">
      <w:pPr>
        <w:rPr>
          <w:rFonts w:ascii="Arial" w:hAnsi="Arial" w:cs="Arial"/>
        </w:rPr>
      </w:pPr>
    </w:p>
    <w:p w14:paraId="034BE651" w14:textId="77777777" w:rsidR="0024049C" w:rsidRPr="00522D2C" w:rsidRDefault="0024049C" w:rsidP="008D35F1">
      <w:pPr>
        <w:rPr>
          <w:rFonts w:ascii="Arial" w:hAnsi="Arial" w:cs="Arial"/>
        </w:rPr>
      </w:pPr>
    </w:p>
    <w:p w14:paraId="11CF6E92" w14:textId="77777777" w:rsidR="0024049C" w:rsidRPr="00522D2C" w:rsidRDefault="0024049C" w:rsidP="008D35F1">
      <w:pPr>
        <w:outlineLvl w:val="0"/>
        <w:rPr>
          <w:rStyle w:val="StyleTahoma14ptBold"/>
          <w:rFonts w:ascii="Arial" w:hAnsi="Arial" w:cs="Arial"/>
          <w:szCs w:val="28"/>
        </w:rPr>
      </w:pPr>
      <w:r w:rsidRPr="00522D2C">
        <w:rPr>
          <w:rFonts w:ascii="Arial" w:hAnsi="Arial" w:cs="Arial"/>
          <w:b/>
          <w:bCs/>
          <w:sz w:val="28"/>
          <w:szCs w:val="28"/>
        </w:rPr>
        <w:t xml:space="preserve">Examiner briefing pack </w:t>
      </w:r>
      <w:r w:rsidRPr="00522D2C">
        <w:rPr>
          <w:rStyle w:val="StyleTahoma14ptBold"/>
          <w:rFonts w:ascii="Arial" w:hAnsi="Arial" w:cs="Arial"/>
          <w:szCs w:val="28"/>
        </w:rPr>
        <w:t>(these will be inserted by the Faculty office)</w:t>
      </w:r>
    </w:p>
    <w:p w14:paraId="5DD192E8" w14:textId="77777777" w:rsidR="0024049C" w:rsidRPr="00522D2C" w:rsidRDefault="0024049C" w:rsidP="008D35F1">
      <w:pPr>
        <w:pStyle w:val="Style1"/>
        <w:spacing w:after="0"/>
        <w:rPr>
          <w:rFonts w:ascii="Arial" w:hAnsi="Arial" w:cs="Arial"/>
          <w:b w:val="0"/>
          <w:bCs/>
          <w:sz w:val="24"/>
          <w:szCs w:val="24"/>
        </w:rPr>
      </w:pPr>
    </w:p>
    <w:p w14:paraId="4BFDC425" w14:textId="77777777" w:rsidR="009816A5" w:rsidRPr="00522D2C" w:rsidRDefault="0024049C" w:rsidP="008D35F1">
      <w:pPr>
        <w:tabs>
          <w:tab w:val="left" w:pos="0"/>
        </w:tabs>
        <w:rPr>
          <w:rFonts w:ascii="Arial" w:hAnsi="Arial" w:cs="Arial"/>
        </w:rPr>
      </w:pPr>
      <w:r w:rsidRPr="00522D2C">
        <w:rPr>
          <w:rStyle w:val="StyleTahoma14ptBold"/>
          <w:rFonts w:ascii="Arial" w:hAnsi="Arial" w:cs="Arial"/>
          <w:b w:val="0"/>
          <w:bCs w:val="0"/>
          <w:sz w:val="24"/>
        </w:rPr>
        <w:t xml:space="preserve">Candidate pack, </w:t>
      </w:r>
      <w:r w:rsidR="00551CA8">
        <w:rPr>
          <w:rStyle w:val="StyleTahoma14ptBold"/>
          <w:rFonts w:ascii="Arial" w:hAnsi="Arial" w:cs="Arial"/>
          <w:b w:val="0"/>
          <w:bCs w:val="0"/>
          <w:sz w:val="24"/>
        </w:rPr>
        <w:t>Role Player</w:t>
      </w:r>
      <w:r w:rsidR="00551CA8" w:rsidRPr="00522D2C">
        <w:rPr>
          <w:rFonts w:ascii="Arial" w:hAnsi="Arial" w:cs="Arial"/>
        </w:rPr>
        <w:t xml:space="preserve"> </w:t>
      </w:r>
      <w:r w:rsidRPr="00522D2C">
        <w:rPr>
          <w:rFonts w:ascii="Arial" w:hAnsi="Arial" w:cs="Arial"/>
        </w:rPr>
        <w:t>briefing pack.</w:t>
      </w:r>
    </w:p>
    <w:p w14:paraId="615A8E90" w14:textId="77777777" w:rsidR="009816A5" w:rsidRPr="00522D2C" w:rsidRDefault="009816A5" w:rsidP="009816A5">
      <w:pPr>
        <w:tabs>
          <w:tab w:val="left" w:pos="0"/>
        </w:tabs>
        <w:rPr>
          <w:rFonts w:ascii="Arial" w:hAnsi="Arial" w:cs="Arial"/>
        </w:rPr>
      </w:pPr>
    </w:p>
    <w:p w14:paraId="6A1C2352" w14:textId="77777777" w:rsidR="0024049C" w:rsidRPr="00522D2C" w:rsidRDefault="0024049C" w:rsidP="009816A5">
      <w:pPr>
        <w:tabs>
          <w:tab w:val="left" w:pos="0"/>
        </w:tabs>
        <w:jc w:val="center"/>
        <w:rPr>
          <w:rFonts w:ascii="Arial" w:hAnsi="Arial" w:cs="Arial"/>
          <w:b/>
          <w:sz w:val="36"/>
          <w:szCs w:val="36"/>
        </w:rPr>
      </w:pPr>
      <w:r w:rsidRPr="00522D2C">
        <w:rPr>
          <w:rFonts w:ascii="Arial" w:hAnsi="Arial" w:cs="Arial"/>
          <w:b/>
          <w:sz w:val="22"/>
          <w:lang w:val="en-GB"/>
        </w:rPr>
        <w:br w:type="page"/>
      </w:r>
      <w:r w:rsidRPr="00522D2C">
        <w:rPr>
          <w:rFonts w:ascii="Arial" w:hAnsi="Arial" w:cs="Arial"/>
          <w:b/>
          <w:sz w:val="36"/>
          <w:szCs w:val="36"/>
        </w:rPr>
        <w:lastRenderedPageBreak/>
        <w:t>Marking guide to the examiner</w:t>
      </w:r>
    </w:p>
    <w:p w14:paraId="5483E80A" w14:textId="77777777" w:rsidR="0024049C" w:rsidRPr="00522D2C" w:rsidRDefault="0024049C" w:rsidP="0024049C">
      <w:pPr>
        <w:tabs>
          <w:tab w:val="left" w:pos="0"/>
        </w:tabs>
        <w:rPr>
          <w:rFonts w:ascii="Arial" w:hAnsi="Arial" w:cs="Arial"/>
          <w:lang w:val="en-GB"/>
        </w:rPr>
      </w:pPr>
    </w:p>
    <w:p w14:paraId="6369AD02" w14:textId="77777777" w:rsidR="009816A5" w:rsidRPr="00522D2C" w:rsidRDefault="009816A5" w:rsidP="008D35F1">
      <w:pPr>
        <w:rPr>
          <w:rFonts w:ascii="Arial" w:hAnsi="Arial" w:cs="Arial"/>
        </w:rPr>
      </w:pPr>
      <w:r w:rsidRPr="00522D2C">
        <w:rPr>
          <w:rFonts w:ascii="Arial" w:hAnsi="Arial" w:cs="Arial"/>
        </w:rPr>
        <w:t>Specific marking guidance is carefully prepared to indicate to you when a candidate should fail (or excel) at a particular competency based on core material from the scenario.  However, we recognise that we cannot anticipate all possible candidate responses.  If a candidate says something that in your view merits a fail (or indicates excellence) on that competency or station that we have not explicitly included in the marking guidance, it is important that you do then mark the candidate as a fail (or indicate excellence).  In that situation, you need to operate outside the specific marking guidance but please detail the issue in the examination feedback.</w:t>
      </w:r>
    </w:p>
    <w:p w14:paraId="681F1CB6" w14:textId="77777777" w:rsidR="009816A5" w:rsidRPr="00522D2C" w:rsidRDefault="009816A5" w:rsidP="008D35F1">
      <w:pPr>
        <w:tabs>
          <w:tab w:val="left" w:pos="0"/>
        </w:tabs>
        <w:rPr>
          <w:rFonts w:ascii="Arial" w:hAnsi="Arial" w:cs="Arial"/>
          <w:lang w:val="en-GB"/>
        </w:rPr>
      </w:pPr>
    </w:p>
    <w:p w14:paraId="0C9D5D0B" w14:textId="77777777" w:rsidR="00B222C2" w:rsidRPr="00522D2C" w:rsidRDefault="00B222C2" w:rsidP="008D35F1">
      <w:pPr>
        <w:ind w:left="360" w:hanging="360"/>
        <w:rPr>
          <w:rFonts w:ascii="Arial" w:hAnsi="Arial" w:cs="Arial"/>
          <w:lang w:val="en-GB"/>
        </w:rPr>
      </w:pPr>
      <w:r w:rsidRPr="00522D2C">
        <w:rPr>
          <w:rFonts w:ascii="Arial" w:hAnsi="Arial" w:cs="Arial"/>
          <w:lang w:val="en-GB"/>
        </w:rPr>
        <w:t>1.</w:t>
      </w:r>
      <w:r w:rsidR="0024049C" w:rsidRPr="00522D2C">
        <w:rPr>
          <w:rFonts w:ascii="Arial" w:hAnsi="Arial" w:cs="Arial"/>
          <w:lang w:val="en-GB"/>
        </w:rPr>
        <w:tab/>
      </w:r>
      <w:r w:rsidRPr="00522D2C">
        <w:rPr>
          <w:rFonts w:ascii="Arial" w:hAnsi="Arial" w:cs="Arial"/>
          <w:lang w:val="en-GB"/>
        </w:rPr>
        <w:t xml:space="preserve">Has the candidate appropriately demonstrated </w:t>
      </w:r>
      <w:r w:rsidRPr="00522D2C">
        <w:rPr>
          <w:rFonts w:ascii="Arial" w:hAnsi="Arial" w:cs="Arial"/>
          <w:u w:val="single"/>
          <w:lang w:val="en-GB"/>
        </w:rPr>
        <w:t>presenting skills</w:t>
      </w:r>
      <w:r w:rsidRPr="00522D2C">
        <w:rPr>
          <w:rFonts w:ascii="Arial" w:hAnsi="Arial" w:cs="Arial"/>
          <w:lang w:val="en-GB"/>
        </w:rPr>
        <w:t xml:space="preserve"> in a typical public health setting (presenting to a person or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B222C2" w:rsidRPr="00522D2C" w14:paraId="7F7D8D9D" w14:textId="77777777">
        <w:trPr>
          <w:cantSplit/>
          <w:trHeight w:val="445"/>
        </w:trPr>
        <w:tc>
          <w:tcPr>
            <w:tcW w:w="10122" w:type="dxa"/>
          </w:tcPr>
          <w:p w14:paraId="09EA6050" w14:textId="25CA24EB" w:rsidR="00B222C2" w:rsidRPr="00522D2C" w:rsidRDefault="00CB02EA" w:rsidP="008D35F1">
            <w:pPr>
              <w:spacing w:after="60"/>
              <w:outlineLvl w:val="0"/>
              <w:rPr>
                <w:rFonts w:ascii="Arial" w:hAnsi="Arial" w:cs="Arial"/>
                <w:lang w:val="en-GB"/>
              </w:rPr>
            </w:pPr>
            <w:r w:rsidRPr="00522D2C">
              <w:rPr>
                <w:rFonts w:ascii="Arial" w:hAnsi="Arial" w:cs="Arial"/>
                <w:lang w:val="en-GB"/>
              </w:rPr>
              <w:t xml:space="preserve">Avoids jargon. </w:t>
            </w:r>
            <w:r w:rsidR="0024049C" w:rsidRPr="00522D2C">
              <w:rPr>
                <w:rFonts w:ascii="Arial" w:hAnsi="Arial" w:cs="Arial"/>
                <w:lang w:val="en-GB"/>
              </w:rPr>
              <w:t xml:space="preserve"> </w:t>
            </w:r>
            <w:r w:rsidRPr="00522D2C">
              <w:rPr>
                <w:rFonts w:ascii="Arial" w:hAnsi="Arial" w:cs="Arial"/>
                <w:lang w:val="en-GB"/>
              </w:rPr>
              <w:t xml:space="preserve">Is clear. </w:t>
            </w:r>
            <w:r w:rsidR="0024049C" w:rsidRPr="00522D2C">
              <w:rPr>
                <w:rFonts w:ascii="Arial" w:hAnsi="Arial" w:cs="Arial"/>
                <w:lang w:val="en-GB"/>
              </w:rPr>
              <w:t xml:space="preserve"> </w:t>
            </w:r>
            <w:r w:rsidRPr="00522D2C">
              <w:rPr>
                <w:rFonts w:ascii="Arial" w:hAnsi="Arial" w:cs="Arial"/>
                <w:lang w:val="en-GB"/>
              </w:rPr>
              <w:t>Uses appropriate language for the audience.</w:t>
            </w:r>
            <w:r w:rsidR="00797892" w:rsidRPr="00522D2C">
              <w:rPr>
                <w:rFonts w:ascii="Arial" w:hAnsi="Arial" w:cs="Arial"/>
                <w:lang w:val="en-GB"/>
              </w:rPr>
              <w:t xml:space="preserve"> </w:t>
            </w:r>
            <w:r w:rsidR="0024049C" w:rsidRPr="00522D2C">
              <w:rPr>
                <w:rFonts w:ascii="Arial" w:hAnsi="Arial" w:cs="Arial"/>
                <w:lang w:val="en-GB"/>
              </w:rPr>
              <w:t xml:space="preserve"> </w:t>
            </w:r>
            <w:r w:rsidRPr="00522D2C">
              <w:rPr>
                <w:rFonts w:ascii="Arial" w:hAnsi="Arial" w:cs="Arial"/>
                <w:lang w:val="en-GB"/>
              </w:rPr>
              <w:t xml:space="preserve">Maintains eye contact. </w:t>
            </w:r>
            <w:r w:rsidR="0024049C" w:rsidRPr="00522D2C">
              <w:rPr>
                <w:rFonts w:ascii="Arial" w:hAnsi="Arial" w:cs="Arial"/>
                <w:lang w:val="en-GB"/>
              </w:rPr>
              <w:t xml:space="preserve"> </w:t>
            </w:r>
            <w:r w:rsidRPr="00522D2C">
              <w:rPr>
                <w:rFonts w:ascii="Arial" w:hAnsi="Arial" w:cs="Arial"/>
                <w:lang w:val="en-GB"/>
              </w:rPr>
              <w:t xml:space="preserve">Uses an appropriate manner for the situation. </w:t>
            </w:r>
            <w:r w:rsidR="0024049C" w:rsidRPr="00522D2C">
              <w:rPr>
                <w:rFonts w:ascii="Arial" w:hAnsi="Arial" w:cs="Arial"/>
                <w:lang w:val="en-GB"/>
              </w:rPr>
              <w:t xml:space="preserve"> </w:t>
            </w:r>
          </w:p>
        </w:tc>
      </w:tr>
    </w:tbl>
    <w:p w14:paraId="0EAEB4DA" w14:textId="77777777" w:rsidR="00B222C2" w:rsidRPr="00522D2C" w:rsidRDefault="00B222C2" w:rsidP="008D35F1">
      <w:pPr>
        <w:pStyle w:val="Header"/>
        <w:spacing w:after="60"/>
        <w:rPr>
          <w:rFonts w:ascii="Arial" w:hAnsi="Arial" w:cs="Arial"/>
          <w:lang w:val="en-GB"/>
        </w:rPr>
      </w:pPr>
    </w:p>
    <w:p w14:paraId="5F5CC990" w14:textId="77777777" w:rsidR="00B222C2" w:rsidRPr="00522D2C" w:rsidRDefault="00B222C2" w:rsidP="008D35F1">
      <w:pPr>
        <w:spacing w:after="60"/>
        <w:ind w:left="360" w:hanging="360"/>
        <w:outlineLvl w:val="0"/>
        <w:rPr>
          <w:rFonts w:ascii="Arial" w:hAnsi="Arial" w:cs="Arial"/>
          <w:lang w:val="en-GB"/>
        </w:rPr>
      </w:pPr>
      <w:r w:rsidRPr="00522D2C">
        <w:rPr>
          <w:rFonts w:ascii="Arial" w:hAnsi="Arial" w:cs="Arial"/>
          <w:lang w:val="en-GB"/>
        </w:rPr>
        <w:t>2.</w:t>
      </w:r>
      <w:r w:rsidR="00AA185E" w:rsidRPr="00522D2C">
        <w:rPr>
          <w:rFonts w:ascii="Arial" w:hAnsi="Arial" w:cs="Arial"/>
          <w:lang w:val="en-GB"/>
        </w:rPr>
        <w:tab/>
      </w:r>
      <w:r w:rsidRPr="00522D2C">
        <w:rPr>
          <w:rFonts w:ascii="Arial" w:hAnsi="Arial" w:cs="Arial"/>
          <w:lang w:val="en-GB"/>
        </w:rPr>
        <w:t xml:space="preserve">Has the candidate appropriately demonstrated </w:t>
      </w:r>
      <w:r w:rsidRPr="00522D2C">
        <w:rPr>
          <w:rFonts w:ascii="Arial" w:hAnsi="Arial" w:cs="Arial"/>
          <w:u w:val="single"/>
          <w:lang w:val="en-GB"/>
        </w:rPr>
        <w:t>listening skills</w:t>
      </w:r>
      <w:r w:rsidRPr="00522D2C">
        <w:rPr>
          <w:rFonts w:ascii="Arial" w:hAnsi="Arial" w:cs="Arial"/>
          <w:lang w:val="en-GB"/>
        </w:rPr>
        <w:t xml:space="preserve"> in a typical public health setting (listening and responding appropriately)?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B222C2" w:rsidRPr="00522D2C" w14:paraId="5E443B9D" w14:textId="77777777">
        <w:trPr>
          <w:cantSplit/>
          <w:trHeight w:val="689"/>
        </w:trPr>
        <w:tc>
          <w:tcPr>
            <w:tcW w:w="10122" w:type="dxa"/>
          </w:tcPr>
          <w:p w14:paraId="6D046FDC" w14:textId="56F71CD1" w:rsidR="00B222C2" w:rsidRPr="00522D2C" w:rsidRDefault="00CB02EA" w:rsidP="008D35F1">
            <w:pPr>
              <w:spacing w:after="60"/>
              <w:rPr>
                <w:rFonts w:ascii="Arial" w:hAnsi="Arial" w:cs="Arial"/>
                <w:lang w:val="en-GB"/>
              </w:rPr>
            </w:pPr>
            <w:r w:rsidRPr="00522D2C">
              <w:rPr>
                <w:rFonts w:ascii="Arial" w:hAnsi="Arial" w:cs="Arial"/>
                <w:lang w:val="en-GB"/>
              </w:rPr>
              <w:t>Ensure</w:t>
            </w:r>
            <w:r w:rsidR="00AA185E" w:rsidRPr="00522D2C">
              <w:rPr>
                <w:rFonts w:ascii="Arial" w:hAnsi="Arial" w:cs="Arial"/>
                <w:lang w:val="en-GB"/>
              </w:rPr>
              <w:t>s</w:t>
            </w:r>
            <w:r w:rsidRPr="00522D2C">
              <w:rPr>
                <w:rFonts w:ascii="Arial" w:hAnsi="Arial" w:cs="Arial"/>
                <w:lang w:val="en-GB"/>
              </w:rPr>
              <w:t xml:space="preserve"> </w:t>
            </w:r>
            <w:r w:rsidR="00BF18E8" w:rsidRPr="00522D2C">
              <w:rPr>
                <w:rFonts w:ascii="Arial" w:hAnsi="Arial" w:cs="Arial"/>
                <w:lang w:val="en-GB"/>
              </w:rPr>
              <w:t>actor</w:t>
            </w:r>
            <w:r w:rsidRPr="00522D2C">
              <w:rPr>
                <w:rFonts w:ascii="Arial" w:hAnsi="Arial" w:cs="Arial"/>
                <w:lang w:val="en-GB"/>
              </w:rPr>
              <w:t xml:space="preserve"> questi</w:t>
            </w:r>
            <w:r w:rsidR="005C3394" w:rsidRPr="00522D2C">
              <w:rPr>
                <w:rFonts w:ascii="Arial" w:hAnsi="Arial" w:cs="Arial"/>
                <w:lang w:val="en-GB"/>
              </w:rPr>
              <w:t>ons are answered appropriately.</w:t>
            </w:r>
            <w:r w:rsidR="00F72094" w:rsidRPr="00522D2C">
              <w:rPr>
                <w:rFonts w:ascii="Arial" w:hAnsi="Arial" w:cs="Arial"/>
                <w:lang w:val="en-GB"/>
              </w:rPr>
              <w:t xml:space="preserve"> </w:t>
            </w:r>
            <w:r w:rsidR="00AA185E" w:rsidRPr="00522D2C">
              <w:rPr>
                <w:rFonts w:ascii="Arial" w:hAnsi="Arial" w:cs="Arial"/>
                <w:lang w:val="en-GB"/>
              </w:rPr>
              <w:t xml:space="preserve"> </w:t>
            </w:r>
            <w:r w:rsidR="005C3394" w:rsidRPr="00522D2C">
              <w:rPr>
                <w:rFonts w:ascii="Arial" w:hAnsi="Arial" w:cs="Arial"/>
                <w:lang w:val="en-GB"/>
              </w:rPr>
              <w:t>A</w:t>
            </w:r>
            <w:r w:rsidRPr="00522D2C">
              <w:rPr>
                <w:rFonts w:ascii="Arial" w:hAnsi="Arial" w:cs="Arial"/>
                <w:lang w:val="en-GB"/>
              </w:rPr>
              <w:t>n</w:t>
            </w:r>
            <w:r w:rsidR="005C3394" w:rsidRPr="00522D2C">
              <w:rPr>
                <w:rFonts w:ascii="Arial" w:hAnsi="Arial" w:cs="Arial"/>
                <w:lang w:val="en-GB"/>
              </w:rPr>
              <w:t xml:space="preserve">swers totality of the question. </w:t>
            </w:r>
            <w:r w:rsidR="00AA185E" w:rsidRPr="00522D2C">
              <w:rPr>
                <w:rFonts w:ascii="Arial" w:hAnsi="Arial" w:cs="Arial"/>
                <w:lang w:val="en-GB"/>
              </w:rPr>
              <w:t xml:space="preserve"> </w:t>
            </w:r>
            <w:r w:rsidR="005C3394" w:rsidRPr="00522D2C">
              <w:rPr>
                <w:rFonts w:ascii="Arial" w:hAnsi="Arial" w:cs="Arial"/>
                <w:lang w:val="en-GB"/>
              </w:rPr>
              <w:t xml:space="preserve">The </w:t>
            </w:r>
            <w:r w:rsidRPr="00522D2C">
              <w:rPr>
                <w:rFonts w:ascii="Arial" w:hAnsi="Arial" w:cs="Arial"/>
                <w:lang w:val="en-GB"/>
              </w:rPr>
              <w:t xml:space="preserve">manner of response </w:t>
            </w:r>
            <w:r w:rsidR="005C3394" w:rsidRPr="00522D2C">
              <w:rPr>
                <w:rFonts w:ascii="Arial" w:hAnsi="Arial" w:cs="Arial"/>
                <w:lang w:val="en-GB"/>
              </w:rPr>
              <w:t xml:space="preserve">is appropriate. </w:t>
            </w:r>
            <w:r w:rsidR="00AA185E" w:rsidRPr="00522D2C">
              <w:rPr>
                <w:rFonts w:ascii="Arial" w:hAnsi="Arial" w:cs="Arial"/>
                <w:lang w:val="en-GB"/>
              </w:rPr>
              <w:t xml:space="preserve"> </w:t>
            </w:r>
          </w:p>
        </w:tc>
      </w:tr>
    </w:tbl>
    <w:p w14:paraId="7AAFD710" w14:textId="77777777" w:rsidR="00B222C2" w:rsidRPr="00522D2C" w:rsidRDefault="00B222C2" w:rsidP="008D35F1">
      <w:pPr>
        <w:spacing w:after="60"/>
        <w:rPr>
          <w:rFonts w:ascii="Arial" w:hAnsi="Arial" w:cs="Arial"/>
          <w:lang w:val="en-GB"/>
        </w:rPr>
      </w:pPr>
    </w:p>
    <w:p w14:paraId="46DA89A2" w14:textId="77777777" w:rsidR="00B222C2" w:rsidRPr="00522D2C" w:rsidRDefault="00B222C2" w:rsidP="008D35F1">
      <w:pPr>
        <w:spacing w:after="60"/>
        <w:ind w:left="360" w:hanging="360"/>
        <w:outlineLvl w:val="0"/>
        <w:rPr>
          <w:rFonts w:ascii="Arial" w:hAnsi="Arial" w:cs="Arial"/>
          <w:u w:val="single"/>
          <w:lang w:val="en-GB"/>
        </w:rPr>
      </w:pPr>
      <w:r w:rsidRPr="00522D2C">
        <w:rPr>
          <w:rFonts w:ascii="Arial" w:hAnsi="Arial" w:cs="Arial"/>
          <w:lang w:val="en-GB"/>
        </w:rPr>
        <w:t>3.</w:t>
      </w:r>
      <w:r w:rsidR="00AA185E" w:rsidRPr="00522D2C">
        <w:rPr>
          <w:rFonts w:ascii="Arial" w:hAnsi="Arial" w:cs="Arial"/>
          <w:lang w:val="en-GB"/>
        </w:rPr>
        <w:tab/>
      </w:r>
      <w:r w:rsidRPr="00522D2C">
        <w:rPr>
          <w:rFonts w:ascii="Arial" w:hAnsi="Arial" w:cs="Arial"/>
          <w:lang w:val="en-GB"/>
        </w:rPr>
        <w:t xml:space="preserve">Has the candidate </w:t>
      </w:r>
      <w:r w:rsidRPr="00522D2C">
        <w:rPr>
          <w:rFonts w:ascii="Arial" w:hAnsi="Arial" w:cs="Arial"/>
          <w:u w:val="single"/>
          <w:lang w:val="en-GB"/>
        </w:rPr>
        <w:t>demonstrated ascertainment of key public health facts from the material provided</w:t>
      </w:r>
      <w:r w:rsidRPr="00522D2C">
        <w:rPr>
          <w:rFonts w:ascii="Arial" w:hAnsi="Arial" w:cs="Arial"/>
          <w:lang w:val="en-GB"/>
        </w:rPr>
        <w:t xml:space="preserve"> and used it appropriately?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B222C2" w:rsidRPr="00522D2C" w14:paraId="618417E7" w14:textId="77777777" w:rsidTr="00A02A04">
        <w:trPr>
          <w:cantSplit/>
          <w:trHeight w:val="697"/>
        </w:trPr>
        <w:tc>
          <w:tcPr>
            <w:tcW w:w="9019" w:type="dxa"/>
          </w:tcPr>
          <w:p w14:paraId="28471E2F" w14:textId="48166732" w:rsidR="00B717D0" w:rsidRPr="00522D2C" w:rsidRDefault="00551CA8" w:rsidP="008D35F1">
            <w:pPr>
              <w:rPr>
                <w:rFonts w:ascii="Arial" w:hAnsi="Arial" w:cs="Arial"/>
                <w:lang w:val="en-GB"/>
              </w:rPr>
            </w:pPr>
            <w:r>
              <w:rPr>
                <w:rFonts w:ascii="Arial" w:hAnsi="Arial" w:cs="Arial"/>
                <w:lang w:val="en-GB"/>
              </w:rPr>
              <w:t xml:space="preserve">An </w:t>
            </w:r>
            <w:r w:rsidRPr="00FF3BD8">
              <w:rPr>
                <w:rFonts w:ascii="Arial" w:hAnsi="Arial" w:cs="Arial"/>
                <w:b/>
                <w:lang w:val="en-GB"/>
              </w:rPr>
              <w:t>adequate</w:t>
            </w:r>
            <w:r w:rsidR="00B717D0" w:rsidRPr="00FF3BD8">
              <w:rPr>
                <w:rFonts w:ascii="Arial" w:hAnsi="Arial" w:cs="Arial"/>
                <w:b/>
                <w:lang w:val="en-GB"/>
              </w:rPr>
              <w:t xml:space="preserve"> candidate</w:t>
            </w:r>
            <w:r w:rsidR="00CC2A40" w:rsidRPr="00522D2C">
              <w:rPr>
                <w:rFonts w:ascii="Arial" w:hAnsi="Arial" w:cs="Arial"/>
                <w:lang w:val="en-GB"/>
              </w:rPr>
              <w:t>:</w:t>
            </w:r>
            <w:r w:rsidR="00B717D0" w:rsidRPr="00522D2C">
              <w:rPr>
                <w:rFonts w:ascii="Arial" w:hAnsi="Arial" w:cs="Arial"/>
                <w:lang w:val="en-GB"/>
              </w:rPr>
              <w:t xml:space="preserve"> </w:t>
            </w:r>
          </w:p>
          <w:p w14:paraId="4B5DBBC7" w14:textId="58170395" w:rsidR="008520CE" w:rsidRPr="00537E4E" w:rsidRDefault="00074FC1" w:rsidP="00A02A04">
            <w:pPr>
              <w:pStyle w:val="ListParagraph"/>
              <w:numPr>
                <w:ilvl w:val="0"/>
                <w:numId w:val="17"/>
              </w:numPr>
              <w:rPr>
                <w:rFonts w:ascii="Arial" w:hAnsi="Arial" w:cs="Arial"/>
                <w:lang w:val="en-GB"/>
              </w:rPr>
            </w:pPr>
            <w:r>
              <w:rPr>
                <w:rFonts w:ascii="Arial" w:hAnsi="Arial" w:cs="Arial"/>
                <w:lang w:val="en-GB"/>
              </w:rPr>
              <w:t xml:space="preserve">explains </w:t>
            </w:r>
            <w:r w:rsidR="008520CE" w:rsidRPr="00537E4E">
              <w:rPr>
                <w:rFonts w:ascii="Arial" w:hAnsi="Arial" w:cs="Arial"/>
                <w:lang w:val="en-GB"/>
              </w:rPr>
              <w:t xml:space="preserve">how eye sight tests are currently conducted in </w:t>
            </w:r>
            <w:r w:rsidR="00551CA8" w:rsidRPr="00537E4E">
              <w:rPr>
                <w:rFonts w:ascii="Arial" w:hAnsi="Arial" w:cs="Arial"/>
                <w:lang w:val="en-GB"/>
              </w:rPr>
              <w:t>area</w:t>
            </w:r>
            <w:r>
              <w:rPr>
                <w:rFonts w:ascii="Arial" w:hAnsi="Arial" w:cs="Arial"/>
                <w:lang w:val="en-GB"/>
              </w:rPr>
              <w:t>s</w:t>
            </w:r>
            <w:r w:rsidR="00551CA8" w:rsidRPr="00537E4E">
              <w:rPr>
                <w:rFonts w:ascii="Arial" w:hAnsi="Arial" w:cs="Arial"/>
                <w:lang w:val="en-GB"/>
              </w:rPr>
              <w:t xml:space="preserve"> </w:t>
            </w:r>
            <w:r w:rsidR="00B717D0" w:rsidRPr="00537E4E">
              <w:rPr>
                <w:rFonts w:ascii="Arial" w:hAnsi="Arial" w:cs="Arial"/>
                <w:lang w:val="en-GB"/>
              </w:rPr>
              <w:t>A</w:t>
            </w:r>
            <w:r>
              <w:rPr>
                <w:rFonts w:ascii="Arial" w:hAnsi="Arial" w:cs="Arial"/>
                <w:lang w:val="en-GB"/>
              </w:rPr>
              <w:t xml:space="preserve"> and C</w:t>
            </w:r>
            <w:r w:rsidR="00620BB1" w:rsidRPr="00537E4E">
              <w:rPr>
                <w:rFonts w:ascii="Arial" w:hAnsi="Arial" w:cs="Arial"/>
                <w:lang w:val="en-GB"/>
              </w:rPr>
              <w:t>.</w:t>
            </w:r>
            <w:r w:rsidR="008520CE" w:rsidRPr="00537E4E">
              <w:rPr>
                <w:rFonts w:ascii="Arial" w:hAnsi="Arial" w:cs="Arial"/>
                <w:lang w:val="en-GB"/>
              </w:rPr>
              <w:t xml:space="preserve"> </w:t>
            </w:r>
          </w:p>
          <w:p w14:paraId="5A641198" w14:textId="77777777" w:rsidR="00074FC1" w:rsidRDefault="00074FC1" w:rsidP="00074FC1">
            <w:pPr>
              <w:numPr>
                <w:ilvl w:val="0"/>
                <w:numId w:val="17"/>
              </w:numPr>
              <w:rPr>
                <w:rFonts w:ascii="Arial" w:hAnsi="Arial" w:cs="Arial"/>
                <w:lang w:val="en-GB"/>
              </w:rPr>
            </w:pPr>
            <w:r>
              <w:rPr>
                <w:rFonts w:ascii="Arial" w:hAnsi="Arial" w:cs="Arial"/>
                <w:lang w:val="en-GB"/>
              </w:rPr>
              <w:t>is clear that neither service meets the national recommendations at the moment.</w:t>
            </w:r>
          </w:p>
          <w:p w14:paraId="4AD34ED0" w14:textId="650B62EC" w:rsidR="00074FC1" w:rsidRPr="00074FC1" w:rsidRDefault="00074FC1" w:rsidP="00074FC1">
            <w:pPr>
              <w:pStyle w:val="ListParagraph"/>
              <w:numPr>
                <w:ilvl w:val="0"/>
                <w:numId w:val="17"/>
              </w:numPr>
              <w:tabs>
                <w:tab w:val="left" w:pos="1161"/>
                <w:tab w:val="left" w:pos="1303"/>
              </w:tabs>
              <w:ind w:firstLine="24"/>
              <w:rPr>
                <w:rFonts w:ascii="Arial" w:hAnsi="Arial" w:cs="Arial"/>
                <w:lang w:val="en-GB"/>
              </w:rPr>
            </w:pPr>
            <w:r w:rsidRPr="00074FC1">
              <w:rPr>
                <w:rFonts w:ascii="Arial" w:hAnsi="Arial" w:cs="Arial"/>
                <w:lang w:val="en-GB"/>
              </w:rPr>
              <w:t xml:space="preserve">Area A has </w:t>
            </w:r>
            <w:r w:rsidR="00BE7428" w:rsidRPr="00074FC1">
              <w:rPr>
                <w:rFonts w:ascii="Arial" w:hAnsi="Arial" w:cs="Arial"/>
                <w:lang w:val="en-GB"/>
              </w:rPr>
              <w:t xml:space="preserve">right age </w:t>
            </w:r>
            <w:r w:rsidR="001F0E64">
              <w:rPr>
                <w:rFonts w:ascii="Arial" w:hAnsi="Arial" w:cs="Arial"/>
                <w:lang w:val="en-GB"/>
              </w:rPr>
              <w:t xml:space="preserve">uses </w:t>
            </w:r>
            <w:r w:rsidRPr="00074FC1">
              <w:rPr>
                <w:rFonts w:ascii="Arial" w:hAnsi="Arial" w:cs="Arial"/>
                <w:lang w:val="en-GB"/>
              </w:rPr>
              <w:t xml:space="preserve">inappropriate method (should use LogMAR not Snellen) and </w:t>
            </w:r>
            <w:r w:rsidR="001F0E64">
              <w:rPr>
                <w:rFonts w:ascii="Arial" w:hAnsi="Arial" w:cs="Arial"/>
                <w:lang w:val="en-GB"/>
              </w:rPr>
              <w:t xml:space="preserve">unclear info on </w:t>
            </w:r>
            <w:r w:rsidRPr="00074FC1">
              <w:rPr>
                <w:rFonts w:ascii="Arial" w:hAnsi="Arial" w:cs="Arial"/>
                <w:lang w:val="en-GB"/>
              </w:rPr>
              <w:t>screener skills.</w:t>
            </w:r>
          </w:p>
          <w:p w14:paraId="12C61D4F" w14:textId="77777777" w:rsidR="00074FC1" w:rsidRDefault="00074FC1" w:rsidP="00074FC1">
            <w:pPr>
              <w:pStyle w:val="ListParagraph"/>
              <w:numPr>
                <w:ilvl w:val="0"/>
                <w:numId w:val="17"/>
              </w:numPr>
              <w:ind w:firstLine="24"/>
              <w:rPr>
                <w:rFonts w:ascii="Arial" w:hAnsi="Arial" w:cs="Arial"/>
                <w:lang w:val="en-GB"/>
              </w:rPr>
            </w:pPr>
            <w:r>
              <w:rPr>
                <w:rFonts w:ascii="Arial" w:hAnsi="Arial" w:cs="Arial"/>
                <w:lang w:val="en-GB"/>
              </w:rPr>
              <w:t>Area C is doing the right test at the wrong age</w:t>
            </w:r>
          </w:p>
          <w:p w14:paraId="1163787A" w14:textId="77777777" w:rsidR="00D6238E" w:rsidRDefault="00074FC1" w:rsidP="00D6238E">
            <w:pPr>
              <w:pStyle w:val="ListParagraph"/>
              <w:numPr>
                <w:ilvl w:val="0"/>
                <w:numId w:val="17"/>
              </w:numPr>
              <w:ind w:hanging="401"/>
              <w:rPr>
                <w:rFonts w:ascii="Arial" w:hAnsi="Arial" w:cs="Arial"/>
                <w:lang w:val="en-GB"/>
              </w:rPr>
            </w:pPr>
            <w:r w:rsidRPr="00D6238E">
              <w:rPr>
                <w:rFonts w:ascii="Arial" w:hAnsi="Arial" w:cs="Arial"/>
                <w:lang w:val="en-GB"/>
              </w:rPr>
              <w:t xml:space="preserve">Explains </w:t>
            </w:r>
            <w:r w:rsidR="00A02A04" w:rsidRPr="00D6238E">
              <w:rPr>
                <w:rFonts w:ascii="Arial" w:hAnsi="Arial" w:cs="Arial"/>
                <w:lang w:val="en-GB"/>
              </w:rPr>
              <w:t>the review data</w:t>
            </w:r>
            <w:r w:rsidR="00D6238E" w:rsidRPr="00D6238E">
              <w:rPr>
                <w:rFonts w:ascii="Arial" w:hAnsi="Arial" w:cs="Arial"/>
                <w:lang w:val="en-GB"/>
              </w:rPr>
              <w:t>:</w:t>
            </w:r>
            <w:r w:rsidR="00D6238E">
              <w:rPr>
                <w:rFonts w:ascii="Arial" w:hAnsi="Arial" w:cs="Arial"/>
                <w:lang w:val="en-GB"/>
              </w:rPr>
              <w:t xml:space="preserve"> </w:t>
            </w:r>
          </w:p>
          <w:p w14:paraId="59A40F50" w14:textId="14C7A8A5" w:rsidR="00A02A04" w:rsidRDefault="00A02A04" w:rsidP="00D6238E">
            <w:pPr>
              <w:pStyle w:val="ListParagraph"/>
              <w:numPr>
                <w:ilvl w:val="0"/>
                <w:numId w:val="17"/>
              </w:numPr>
              <w:ind w:firstLine="24"/>
              <w:rPr>
                <w:rFonts w:ascii="Arial" w:hAnsi="Arial" w:cs="Arial"/>
                <w:lang w:val="en-GB"/>
              </w:rPr>
            </w:pPr>
            <w:r w:rsidRPr="00D6238E">
              <w:rPr>
                <w:rFonts w:ascii="Arial" w:hAnsi="Arial" w:cs="Arial"/>
                <w:lang w:val="en-GB"/>
              </w:rPr>
              <w:t>similar size population</w:t>
            </w:r>
            <w:r w:rsidR="00074FC1" w:rsidRPr="00D6238E">
              <w:rPr>
                <w:rFonts w:ascii="Arial" w:hAnsi="Arial" w:cs="Arial"/>
                <w:lang w:val="en-GB"/>
              </w:rPr>
              <w:t>s</w:t>
            </w:r>
            <w:r w:rsidRPr="00D6238E">
              <w:rPr>
                <w:rFonts w:ascii="Arial" w:hAnsi="Arial" w:cs="Arial"/>
                <w:lang w:val="en-GB"/>
              </w:rPr>
              <w:t xml:space="preserve"> but much higher referral number</w:t>
            </w:r>
            <w:r w:rsidR="00D6238E">
              <w:rPr>
                <w:rFonts w:ascii="Arial" w:hAnsi="Arial" w:cs="Arial"/>
                <w:lang w:val="en-GB"/>
              </w:rPr>
              <w:t>s</w:t>
            </w:r>
            <w:r w:rsidRPr="00D6238E">
              <w:rPr>
                <w:rFonts w:ascii="Arial" w:hAnsi="Arial" w:cs="Arial"/>
                <w:lang w:val="en-GB"/>
              </w:rPr>
              <w:t xml:space="preserve"> from area A</w:t>
            </w:r>
            <w:r w:rsidR="00074FC1" w:rsidRPr="00D6238E">
              <w:rPr>
                <w:rFonts w:ascii="Arial" w:hAnsi="Arial" w:cs="Arial"/>
                <w:lang w:val="en-GB"/>
              </w:rPr>
              <w:t xml:space="preserve"> than C</w:t>
            </w:r>
            <w:r w:rsidRPr="00D6238E">
              <w:rPr>
                <w:rFonts w:ascii="Arial" w:hAnsi="Arial" w:cs="Arial"/>
                <w:lang w:val="en-GB"/>
              </w:rPr>
              <w:t>.</w:t>
            </w:r>
          </w:p>
          <w:p w14:paraId="2DAD674A" w14:textId="3D047A8C" w:rsidR="00D6238E" w:rsidRPr="00D6238E" w:rsidRDefault="00D6238E" w:rsidP="00D6238E">
            <w:pPr>
              <w:pStyle w:val="ListParagraph"/>
              <w:numPr>
                <w:ilvl w:val="0"/>
                <w:numId w:val="17"/>
              </w:numPr>
              <w:ind w:firstLine="24"/>
              <w:rPr>
                <w:rFonts w:ascii="Arial" w:hAnsi="Arial" w:cs="Arial"/>
                <w:lang w:val="en-GB"/>
              </w:rPr>
            </w:pPr>
            <w:r>
              <w:rPr>
                <w:rFonts w:ascii="Arial" w:hAnsi="Arial" w:cs="Arial"/>
                <w:lang w:val="en-GB"/>
              </w:rPr>
              <w:t>issues with service structure and lack of info means it is not possible to determine the correct referral rate</w:t>
            </w:r>
          </w:p>
          <w:p w14:paraId="230D2965" w14:textId="4EF04B44" w:rsidR="007F6437" w:rsidRDefault="007F6437" w:rsidP="00A02A04">
            <w:pPr>
              <w:rPr>
                <w:rFonts w:ascii="Arial" w:hAnsi="Arial" w:cs="Arial"/>
                <w:lang w:val="en-GB"/>
              </w:rPr>
            </w:pPr>
          </w:p>
          <w:p w14:paraId="78A9418D" w14:textId="77777777" w:rsidR="00074FC1" w:rsidRDefault="00551CA8" w:rsidP="00551CA8">
            <w:pPr>
              <w:rPr>
                <w:rFonts w:ascii="Arial" w:hAnsi="Arial" w:cs="Arial"/>
                <w:b/>
                <w:lang w:val="en-GB"/>
              </w:rPr>
            </w:pPr>
            <w:r>
              <w:rPr>
                <w:rFonts w:ascii="Arial" w:hAnsi="Arial" w:cs="Arial"/>
                <w:lang w:val="en-GB"/>
              </w:rPr>
              <w:t xml:space="preserve">A </w:t>
            </w:r>
            <w:r w:rsidRPr="00FF3BD8">
              <w:rPr>
                <w:rFonts w:ascii="Arial" w:hAnsi="Arial" w:cs="Arial"/>
                <w:b/>
                <w:lang w:val="en-GB"/>
              </w:rPr>
              <w:t>g</w:t>
            </w:r>
            <w:r w:rsidR="00CC2A40" w:rsidRPr="00FF3BD8">
              <w:rPr>
                <w:rFonts w:ascii="Arial" w:hAnsi="Arial" w:cs="Arial"/>
                <w:b/>
                <w:lang w:val="en-GB"/>
              </w:rPr>
              <w:t>ood candidate</w:t>
            </w:r>
            <w:r w:rsidR="00074FC1">
              <w:rPr>
                <w:rFonts w:ascii="Arial" w:hAnsi="Arial" w:cs="Arial"/>
                <w:b/>
                <w:lang w:val="en-GB"/>
              </w:rPr>
              <w:t>:</w:t>
            </w:r>
          </w:p>
          <w:p w14:paraId="0F57DEDF" w14:textId="00E0F1A5" w:rsidR="00074FC1" w:rsidRDefault="00D6238E" w:rsidP="00074FC1">
            <w:pPr>
              <w:pStyle w:val="ListParagraph"/>
              <w:numPr>
                <w:ilvl w:val="0"/>
                <w:numId w:val="21"/>
              </w:numPr>
              <w:rPr>
                <w:rFonts w:ascii="Arial" w:hAnsi="Arial" w:cs="Arial"/>
                <w:lang w:val="en-GB"/>
              </w:rPr>
            </w:pPr>
            <w:r>
              <w:rPr>
                <w:rFonts w:ascii="Arial" w:hAnsi="Arial" w:cs="Arial"/>
                <w:lang w:val="en-GB"/>
              </w:rPr>
              <w:t>s</w:t>
            </w:r>
            <w:r w:rsidR="00074FC1" w:rsidRPr="00074FC1">
              <w:rPr>
                <w:rFonts w:ascii="Arial" w:hAnsi="Arial" w:cs="Arial"/>
                <w:lang w:val="en-GB"/>
              </w:rPr>
              <w:t xml:space="preserve">tates that </w:t>
            </w:r>
            <w:r w:rsidR="00B33383" w:rsidRPr="00074FC1">
              <w:rPr>
                <w:rFonts w:ascii="Arial" w:hAnsi="Arial" w:cs="Arial"/>
                <w:lang w:val="en-GB"/>
              </w:rPr>
              <w:t xml:space="preserve">because hospitals </w:t>
            </w:r>
            <w:r>
              <w:rPr>
                <w:rFonts w:ascii="Arial" w:hAnsi="Arial" w:cs="Arial"/>
                <w:lang w:val="en-GB"/>
              </w:rPr>
              <w:t xml:space="preserve">X and Y are </w:t>
            </w:r>
            <w:r w:rsidR="00551CA8" w:rsidRPr="00074FC1">
              <w:rPr>
                <w:rFonts w:ascii="Arial" w:hAnsi="Arial" w:cs="Arial"/>
                <w:lang w:val="en-GB"/>
              </w:rPr>
              <w:t>both used by area A</w:t>
            </w:r>
            <w:r>
              <w:rPr>
                <w:rFonts w:ascii="Arial" w:hAnsi="Arial" w:cs="Arial"/>
                <w:lang w:val="en-GB"/>
              </w:rPr>
              <w:t xml:space="preserve"> and both </w:t>
            </w:r>
            <w:r w:rsidR="00B33383" w:rsidRPr="00074FC1">
              <w:rPr>
                <w:rFonts w:ascii="Arial" w:hAnsi="Arial" w:cs="Arial"/>
                <w:lang w:val="en-GB"/>
              </w:rPr>
              <w:t xml:space="preserve">perform similarly, this increases the </w:t>
            </w:r>
            <w:r w:rsidR="00BF18E8" w:rsidRPr="00074FC1">
              <w:rPr>
                <w:rFonts w:ascii="Arial" w:hAnsi="Arial" w:cs="Arial"/>
                <w:lang w:val="en-GB"/>
              </w:rPr>
              <w:t>likelihood</w:t>
            </w:r>
            <w:r w:rsidR="00B33383" w:rsidRPr="00074FC1">
              <w:rPr>
                <w:rFonts w:ascii="Arial" w:hAnsi="Arial" w:cs="Arial"/>
                <w:lang w:val="en-GB"/>
              </w:rPr>
              <w:t xml:space="preserve"> th</w:t>
            </w:r>
            <w:r>
              <w:rPr>
                <w:rFonts w:ascii="Arial" w:hAnsi="Arial" w:cs="Arial"/>
                <w:lang w:val="en-GB"/>
              </w:rPr>
              <w:t>ere is a true increase in referral numbers f</w:t>
            </w:r>
            <w:r w:rsidR="001F0E64">
              <w:rPr>
                <w:rFonts w:ascii="Arial" w:hAnsi="Arial" w:cs="Arial"/>
                <w:lang w:val="en-GB"/>
              </w:rPr>
              <w:t>r</w:t>
            </w:r>
            <w:r>
              <w:rPr>
                <w:rFonts w:ascii="Arial" w:hAnsi="Arial" w:cs="Arial"/>
                <w:lang w:val="en-GB"/>
              </w:rPr>
              <w:t>om area A compared with C</w:t>
            </w:r>
          </w:p>
          <w:p w14:paraId="020C59E7" w14:textId="1893FA2E" w:rsidR="00551CA8" w:rsidRPr="00074FC1" w:rsidRDefault="00D6238E" w:rsidP="00074FC1">
            <w:pPr>
              <w:pStyle w:val="ListParagraph"/>
              <w:numPr>
                <w:ilvl w:val="0"/>
                <w:numId w:val="21"/>
              </w:numPr>
              <w:rPr>
                <w:rFonts w:ascii="Arial" w:hAnsi="Arial" w:cs="Arial"/>
                <w:lang w:val="en-GB"/>
              </w:rPr>
            </w:pPr>
            <w:r>
              <w:rPr>
                <w:rFonts w:ascii="Arial" w:hAnsi="Arial" w:cs="Arial"/>
                <w:lang w:val="en-GB"/>
              </w:rPr>
              <w:t>n</w:t>
            </w:r>
            <w:r w:rsidR="00074FC1">
              <w:rPr>
                <w:rFonts w:ascii="Arial" w:hAnsi="Arial" w:cs="Arial"/>
                <w:lang w:val="en-GB"/>
              </w:rPr>
              <w:t>otes no information on the age structure of areas A and C so unclear if population size for screening age is similar</w:t>
            </w:r>
            <w:r w:rsidR="00B33383" w:rsidRPr="00074FC1">
              <w:rPr>
                <w:rFonts w:ascii="Arial" w:hAnsi="Arial" w:cs="Arial"/>
                <w:lang w:val="en-GB"/>
              </w:rPr>
              <w:t>.</w:t>
            </w:r>
          </w:p>
          <w:p w14:paraId="2EE19623" w14:textId="77777777" w:rsidR="00551CA8" w:rsidRDefault="00551CA8" w:rsidP="00551CA8">
            <w:pPr>
              <w:rPr>
                <w:rFonts w:ascii="Arial" w:hAnsi="Arial" w:cs="Arial"/>
                <w:lang w:val="en-GB"/>
              </w:rPr>
            </w:pPr>
          </w:p>
          <w:p w14:paraId="1EE27742" w14:textId="77777777" w:rsidR="00074FC1" w:rsidRDefault="00551CA8" w:rsidP="00551CA8">
            <w:pPr>
              <w:rPr>
                <w:rFonts w:ascii="Arial" w:hAnsi="Arial" w:cs="Arial"/>
                <w:b/>
                <w:lang w:val="en-GB"/>
              </w:rPr>
            </w:pPr>
            <w:r w:rsidRPr="00522D2C">
              <w:rPr>
                <w:rFonts w:ascii="Arial" w:hAnsi="Arial" w:cs="Arial"/>
                <w:lang w:val="en-GB"/>
              </w:rPr>
              <w:t xml:space="preserve">A </w:t>
            </w:r>
            <w:r w:rsidRPr="00FF3BD8">
              <w:rPr>
                <w:rFonts w:ascii="Arial" w:hAnsi="Arial" w:cs="Arial"/>
                <w:b/>
                <w:lang w:val="en-GB"/>
              </w:rPr>
              <w:t>poor candidate</w:t>
            </w:r>
            <w:r w:rsidR="00074FC1">
              <w:rPr>
                <w:rFonts w:ascii="Arial" w:hAnsi="Arial" w:cs="Arial"/>
                <w:b/>
                <w:lang w:val="en-GB"/>
              </w:rPr>
              <w:t>:</w:t>
            </w:r>
          </w:p>
          <w:p w14:paraId="5778F71B" w14:textId="77777777" w:rsidR="00D6238E" w:rsidRPr="00D6238E" w:rsidRDefault="00D6238E" w:rsidP="00D6238E">
            <w:pPr>
              <w:pStyle w:val="ListParagraph"/>
              <w:numPr>
                <w:ilvl w:val="0"/>
                <w:numId w:val="24"/>
              </w:numPr>
              <w:rPr>
                <w:rFonts w:ascii="Arial" w:hAnsi="Arial" w:cs="Arial"/>
                <w:bCs/>
                <w:lang w:val="en-GB"/>
              </w:rPr>
            </w:pPr>
            <w:r w:rsidRPr="00D6238E">
              <w:rPr>
                <w:rFonts w:ascii="Arial" w:hAnsi="Arial" w:cs="Arial"/>
                <w:bCs/>
                <w:lang w:val="en-GB"/>
              </w:rPr>
              <w:t>Is not clear that neither service meets current national recommendation</w:t>
            </w:r>
          </w:p>
          <w:p w14:paraId="1F497E6E" w14:textId="1784B703" w:rsidR="00B222C2" w:rsidRPr="00D6238E" w:rsidRDefault="001F0E64" w:rsidP="00D6238E">
            <w:pPr>
              <w:pStyle w:val="ListParagraph"/>
              <w:numPr>
                <w:ilvl w:val="0"/>
                <w:numId w:val="24"/>
              </w:numPr>
              <w:rPr>
                <w:rFonts w:ascii="Arial" w:hAnsi="Arial" w:cs="Arial"/>
                <w:lang w:val="en-GB"/>
              </w:rPr>
            </w:pPr>
            <w:r>
              <w:rPr>
                <w:rFonts w:ascii="Arial" w:hAnsi="Arial" w:cs="Arial"/>
                <w:bCs/>
                <w:lang w:val="en-GB"/>
              </w:rPr>
              <w:t>s</w:t>
            </w:r>
            <w:r w:rsidR="00D6238E">
              <w:rPr>
                <w:rFonts w:ascii="Arial" w:hAnsi="Arial" w:cs="Arial"/>
                <w:bCs/>
                <w:lang w:val="en-GB"/>
              </w:rPr>
              <w:t>tates the high referral rate in area A must be due to poor practice</w:t>
            </w:r>
          </w:p>
        </w:tc>
      </w:tr>
    </w:tbl>
    <w:p w14:paraId="2395DFDF" w14:textId="77777777" w:rsidR="00B222C2" w:rsidRPr="00522D2C" w:rsidRDefault="00B222C2" w:rsidP="0024049C">
      <w:pPr>
        <w:spacing w:after="60"/>
        <w:jc w:val="both"/>
        <w:rPr>
          <w:rFonts w:ascii="Arial" w:hAnsi="Arial" w:cs="Arial"/>
          <w:lang w:val="en-GB"/>
        </w:rPr>
      </w:pPr>
    </w:p>
    <w:p w14:paraId="47BA3784" w14:textId="77777777" w:rsidR="00B222C2" w:rsidRPr="00522D2C" w:rsidRDefault="00B222C2" w:rsidP="008D35F1">
      <w:pPr>
        <w:spacing w:after="60"/>
        <w:ind w:left="360" w:hanging="360"/>
        <w:rPr>
          <w:rFonts w:ascii="Arial" w:hAnsi="Arial" w:cs="Arial"/>
          <w:lang w:val="en-GB"/>
        </w:rPr>
      </w:pPr>
      <w:r w:rsidRPr="00522D2C">
        <w:rPr>
          <w:rFonts w:ascii="Arial" w:hAnsi="Arial" w:cs="Arial"/>
          <w:lang w:val="en-GB"/>
        </w:rPr>
        <w:lastRenderedPageBreak/>
        <w:t>4.</w:t>
      </w:r>
      <w:r w:rsidR="00AA185E" w:rsidRPr="00522D2C">
        <w:rPr>
          <w:rFonts w:ascii="Arial" w:hAnsi="Arial" w:cs="Arial"/>
          <w:lang w:val="en-GB"/>
        </w:rPr>
        <w:tab/>
      </w:r>
      <w:r w:rsidRPr="00522D2C">
        <w:rPr>
          <w:rFonts w:ascii="Arial" w:hAnsi="Arial" w:cs="Arial"/>
          <w:lang w:val="en-GB"/>
        </w:rPr>
        <w:t xml:space="preserve">Has the candidate given a </w:t>
      </w:r>
      <w:r w:rsidRPr="00522D2C">
        <w:rPr>
          <w:rFonts w:ascii="Arial" w:hAnsi="Arial" w:cs="Arial"/>
          <w:u w:val="single"/>
          <w:lang w:val="en-GB"/>
        </w:rPr>
        <w:t>balanced view</w:t>
      </w:r>
      <w:r w:rsidRPr="00522D2C">
        <w:rPr>
          <w:rFonts w:ascii="Arial" w:hAnsi="Arial" w:cs="Arial"/>
          <w:lang w:val="en-GB"/>
        </w:rPr>
        <w:t xml:space="preserve"> and/or </w:t>
      </w:r>
      <w:r w:rsidRPr="00522D2C">
        <w:rPr>
          <w:rFonts w:ascii="Arial" w:hAnsi="Arial" w:cs="Arial"/>
          <w:u w:val="single"/>
          <w:lang w:val="en-GB"/>
        </w:rPr>
        <w:t>explained appropriately key public health concepts</w:t>
      </w:r>
      <w:r w:rsidRPr="00522D2C">
        <w:rPr>
          <w:rFonts w:ascii="Arial" w:hAnsi="Arial" w:cs="Arial"/>
          <w:lang w:val="en-GB"/>
        </w:rPr>
        <w:t xml:space="preserve"> in a public health setting?</w:t>
      </w:r>
    </w:p>
    <w:p w14:paraId="4DF0A40F" w14:textId="77777777" w:rsidR="00B222C2" w:rsidRPr="00522D2C" w:rsidRDefault="00B222C2" w:rsidP="008D35F1">
      <w:pPr>
        <w:spacing w:after="6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B222C2" w:rsidRPr="00522D2C" w14:paraId="126FCF0A" w14:textId="77777777">
        <w:trPr>
          <w:cantSplit/>
          <w:trHeight w:val="646"/>
        </w:trPr>
        <w:tc>
          <w:tcPr>
            <w:tcW w:w="10122" w:type="dxa"/>
          </w:tcPr>
          <w:p w14:paraId="23D2BCE0" w14:textId="77777777" w:rsidR="00670914" w:rsidRDefault="0077608C" w:rsidP="008D35F1">
            <w:pPr>
              <w:rPr>
                <w:rFonts w:ascii="Arial" w:hAnsi="Arial" w:cs="Arial"/>
                <w:b/>
                <w:lang w:val="en-GB"/>
              </w:rPr>
            </w:pPr>
            <w:r>
              <w:rPr>
                <w:rFonts w:ascii="Arial" w:hAnsi="Arial" w:cs="Arial"/>
                <w:lang w:val="en-GB"/>
              </w:rPr>
              <w:t xml:space="preserve">An </w:t>
            </w:r>
            <w:r w:rsidRPr="001617C1">
              <w:rPr>
                <w:rFonts w:ascii="Arial" w:hAnsi="Arial" w:cs="Arial"/>
                <w:b/>
                <w:lang w:val="en-GB"/>
              </w:rPr>
              <w:t>adequate candidate</w:t>
            </w:r>
            <w:r w:rsidR="00670914">
              <w:rPr>
                <w:rFonts w:ascii="Arial" w:hAnsi="Arial" w:cs="Arial"/>
                <w:b/>
                <w:lang w:val="en-GB"/>
              </w:rPr>
              <w:t>:</w:t>
            </w:r>
          </w:p>
          <w:p w14:paraId="694A750C" w14:textId="77777777" w:rsidR="00153077" w:rsidRDefault="00D6238E" w:rsidP="00C051F2">
            <w:pPr>
              <w:numPr>
                <w:ilvl w:val="0"/>
                <w:numId w:val="13"/>
              </w:numPr>
              <w:rPr>
                <w:rFonts w:ascii="Arial" w:hAnsi="Arial" w:cs="Arial"/>
                <w:lang w:val="en-GB"/>
              </w:rPr>
            </w:pPr>
            <w:r w:rsidRPr="00D6238E">
              <w:rPr>
                <w:rFonts w:ascii="Arial" w:hAnsi="Arial" w:cs="Arial"/>
                <w:lang w:val="en-GB"/>
              </w:rPr>
              <w:t>Explains what further data are needed:</w:t>
            </w:r>
            <w:r>
              <w:rPr>
                <w:rFonts w:ascii="Arial" w:hAnsi="Arial" w:cs="Arial"/>
                <w:lang w:val="en-GB"/>
              </w:rPr>
              <w:t xml:space="preserve"> </w:t>
            </w:r>
          </w:p>
          <w:p w14:paraId="0E14DC58" w14:textId="77777777" w:rsidR="00153077" w:rsidRDefault="00D6238E" w:rsidP="00153077">
            <w:pPr>
              <w:numPr>
                <w:ilvl w:val="0"/>
                <w:numId w:val="13"/>
              </w:numPr>
              <w:ind w:firstLine="24"/>
              <w:rPr>
                <w:rFonts w:ascii="Arial" w:hAnsi="Arial" w:cs="Arial"/>
                <w:lang w:val="en-GB"/>
              </w:rPr>
            </w:pPr>
            <w:r w:rsidRPr="00D6238E">
              <w:rPr>
                <w:rFonts w:ascii="Arial" w:hAnsi="Arial" w:cs="Arial"/>
                <w:lang w:val="en-GB"/>
              </w:rPr>
              <w:t xml:space="preserve">Structure, process, outcome approach. </w:t>
            </w:r>
          </w:p>
          <w:p w14:paraId="66292162" w14:textId="12182154" w:rsidR="00153077" w:rsidRDefault="00D6238E" w:rsidP="00153077">
            <w:pPr>
              <w:numPr>
                <w:ilvl w:val="0"/>
                <w:numId w:val="13"/>
              </w:numPr>
              <w:ind w:firstLine="24"/>
              <w:rPr>
                <w:rFonts w:ascii="Arial" w:hAnsi="Arial" w:cs="Arial"/>
                <w:lang w:val="en-GB"/>
              </w:rPr>
            </w:pPr>
            <w:r w:rsidRPr="00D6238E">
              <w:rPr>
                <w:rFonts w:ascii="Arial" w:hAnsi="Arial" w:cs="Arial"/>
                <w:lang w:val="en-GB"/>
              </w:rPr>
              <w:t>More information on population structure, service model in Area A – have the screeners been appropriately trained? If not why not</w:t>
            </w:r>
            <w:r w:rsidR="001F0E64">
              <w:rPr>
                <w:rFonts w:ascii="Arial" w:hAnsi="Arial" w:cs="Arial"/>
                <w:lang w:val="en-GB"/>
              </w:rPr>
              <w:t>? A</w:t>
            </w:r>
            <w:r w:rsidRPr="00D6238E">
              <w:rPr>
                <w:rFonts w:ascii="Arial" w:hAnsi="Arial" w:cs="Arial"/>
                <w:lang w:val="en-GB"/>
              </w:rPr>
              <w:t xml:space="preserve">ny barriers? </w:t>
            </w:r>
          </w:p>
          <w:p w14:paraId="43FB8ADD" w14:textId="5155DDC1" w:rsidR="0077608C" w:rsidRDefault="00D6238E" w:rsidP="00153077">
            <w:pPr>
              <w:numPr>
                <w:ilvl w:val="0"/>
                <w:numId w:val="13"/>
              </w:numPr>
              <w:ind w:firstLine="24"/>
              <w:rPr>
                <w:rFonts w:ascii="Arial" w:hAnsi="Arial" w:cs="Arial"/>
                <w:lang w:val="en-GB"/>
              </w:rPr>
            </w:pPr>
            <w:r w:rsidRPr="00D6238E">
              <w:rPr>
                <w:rFonts w:ascii="Arial" w:hAnsi="Arial" w:cs="Arial"/>
                <w:lang w:val="en-GB"/>
              </w:rPr>
              <w:t xml:space="preserve"> More data/intelligence on referral processes, age of children seen, outcome of referral</w:t>
            </w:r>
          </w:p>
          <w:p w14:paraId="0E62DFF5" w14:textId="77777777" w:rsidR="00D6238E" w:rsidRPr="00D6238E" w:rsidRDefault="00D6238E" w:rsidP="00D6238E">
            <w:pPr>
              <w:rPr>
                <w:rFonts w:ascii="Arial" w:hAnsi="Arial" w:cs="Arial"/>
                <w:lang w:val="en-GB"/>
              </w:rPr>
            </w:pPr>
          </w:p>
          <w:p w14:paraId="240B170E" w14:textId="77777777" w:rsidR="003E0122" w:rsidRDefault="0077608C" w:rsidP="008D35F1">
            <w:pPr>
              <w:tabs>
                <w:tab w:val="left" w:pos="0"/>
              </w:tabs>
              <w:rPr>
                <w:rFonts w:ascii="Arial" w:hAnsi="Arial" w:cs="Arial"/>
                <w:lang w:val="en-GB"/>
              </w:rPr>
            </w:pPr>
            <w:r>
              <w:rPr>
                <w:rFonts w:ascii="Arial" w:hAnsi="Arial" w:cs="Arial"/>
                <w:lang w:val="en-GB"/>
              </w:rPr>
              <w:t xml:space="preserve">A </w:t>
            </w:r>
            <w:r w:rsidRPr="00FF3BD8">
              <w:rPr>
                <w:rFonts w:ascii="Arial" w:hAnsi="Arial" w:cs="Arial"/>
                <w:b/>
                <w:lang w:val="en-GB"/>
              </w:rPr>
              <w:t>g</w:t>
            </w:r>
            <w:r w:rsidR="00F31275" w:rsidRPr="00FF3BD8">
              <w:rPr>
                <w:rFonts w:ascii="Arial" w:hAnsi="Arial" w:cs="Arial"/>
                <w:b/>
                <w:lang w:val="en-GB"/>
              </w:rPr>
              <w:t>ood candidate</w:t>
            </w:r>
            <w:r w:rsidR="003E0122">
              <w:rPr>
                <w:rFonts w:ascii="Arial" w:hAnsi="Arial" w:cs="Arial"/>
                <w:b/>
                <w:lang w:val="en-GB"/>
              </w:rPr>
              <w:t>:</w:t>
            </w:r>
            <w:r>
              <w:rPr>
                <w:rFonts w:ascii="Arial" w:hAnsi="Arial" w:cs="Arial"/>
                <w:lang w:val="en-GB"/>
              </w:rPr>
              <w:t xml:space="preserve"> </w:t>
            </w:r>
          </w:p>
          <w:p w14:paraId="57D517F6" w14:textId="77777777" w:rsidR="001F0E64" w:rsidRDefault="00C24DE3" w:rsidP="00074FC1">
            <w:pPr>
              <w:numPr>
                <w:ilvl w:val="0"/>
                <w:numId w:val="13"/>
              </w:numPr>
              <w:tabs>
                <w:tab w:val="left" w:pos="0"/>
              </w:tabs>
              <w:rPr>
                <w:rFonts w:ascii="Arial" w:hAnsi="Arial" w:cs="Arial"/>
                <w:lang w:val="en-GB"/>
              </w:rPr>
            </w:pPr>
            <w:r w:rsidRPr="00522D2C">
              <w:rPr>
                <w:rFonts w:ascii="Arial" w:hAnsi="Arial" w:cs="Arial"/>
                <w:lang w:val="en-GB"/>
              </w:rPr>
              <w:t>sugges</w:t>
            </w:r>
            <w:r w:rsidR="0077608C">
              <w:rPr>
                <w:rFonts w:ascii="Arial" w:hAnsi="Arial" w:cs="Arial"/>
                <w:lang w:val="en-GB"/>
              </w:rPr>
              <w:t>t</w:t>
            </w:r>
            <w:r w:rsidRPr="00522D2C">
              <w:rPr>
                <w:rFonts w:ascii="Arial" w:hAnsi="Arial" w:cs="Arial"/>
                <w:lang w:val="en-GB"/>
              </w:rPr>
              <w:t xml:space="preserve">s </w:t>
            </w:r>
            <w:r w:rsidR="0077608C">
              <w:rPr>
                <w:rFonts w:ascii="Arial" w:hAnsi="Arial" w:cs="Arial"/>
                <w:lang w:val="en-GB"/>
              </w:rPr>
              <w:t>practical ways</w:t>
            </w:r>
            <w:r w:rsidRPr="00522D2C">
              <w:rPr>
                <w:rFonts w:ascii="Arial" w:hAnsi="Arial" w:cs="Arial"/>
                <w:lang w:val="en-GB"/>
              </w:rPr>
              <w:t xml:space="preserve"> to implement a change to the system in line with </w:t>
            </w:r>
            <w:r w:rsidR="00CC2A40" w:rsidRPr="00522D2C">
              <w:rPr>
                <w:rFonts w:ascii="Arial" w:hAnsi="Arial" w:cs="Arial"/>
                <w:lang w:val="en-GB"/>
              </w:rPr>
              <w:t xml:space="preserve">national </w:t>
            </w:r>
            <w:r w:rsidRPr="00522D2C">
              <w:rPr>
                <w:rFonts w:ascii="Arial" w:hAnsi="Arial" w:cs="Arial"/>
                <w:lang w:val="en-GB"/>
              </w:rPr>
              <w:t>recommendations</w:t>
            </w:r>
          </w:p>
          <w:p w14:paraId="496EBA7B" w14:textId="7AA8D49B" w:rsidR="00B222C2" w:rsidRDefault="00C24DE3" w:rsidP="00074FC1">
            <w:pPr>
              <w:numPr>
                <w:ilvl w:val="0"/>
                <w:numId w:val="13"/>
              </w:numPr>
              <w:tabs>
                <w:tab w:val="left" w:pos="0"/>
              </w:tabs>
              <w:rPr>
                <w:rFonts w:ascii="Arial" w:hAnsi="Arial" w:cs="Arial"/>
                <w:lang w:val="en-GB"/>
              </w:rPr>
            </w:pPr>
            <w:r w:rsidRPr="00522D2C">
              <w:rPr>
                <w:rFonts w:ascii="Arial" w:hAnsi="Arial" w:cs="Arial"/>
                <w:lang w:val="en-GB"/>
              </w:rPr>
              <w:t>expla</w:t>
            </w:r>
            <w:r w:rsidR="00002DAF" w:rsidRPr="00522D2C">
              <w:rPr>
                <w:rFonts w:ascii="Arial" w:hAnsi="Arial" w:cs="Arial"/>
                <w:lang w:val="en-GB"/>
              </w:rPr>
              <w:t>in</w:t>
            </w:r>
            <w:r w:rsidR="00460730">
              <w:rPr>
                <w:rFonts w:ascii="Arial" w:hAnsi="Arial" w:cs="Arial"/>
                <w:lang w:val="en-GB"/>
              </w:rPr>
              <w:t>s</w:t>
            </w:r>
            <w:r w:rsidR="00002DAF" w:rsidRPr="00522D2C">
              <w:rPr>
                <w:rFonts w:ascii="Arial" w:hAnsi="Arial" w:cs="Arial"/>
                <w:lang w:val="en-GB"/>
              </w:rPr>
              <w:t xml:space="preserve"> the proce</w:t>
            </w:r>
            <w:r w:rsidR="00F31275" w:rsidRPr="00522D2C">
              <w:rPr>
                <w:rFonts w:ascii="Arial" w:hAnsi="Arial" w:cs="Arial"/>
                <w:lang w:val="en-GB"/>
              </w:rPr>
              <w:t>ss</w:t>
            </w:r>
            <w:r w:rsidR="00002DAF" w:rsidRPr="00522D2C">
              <w:rPr>
                <w:rFonts w:ascii="Arial" w:hAnsi="Arial" w:cs="Arial"/>
                <w:lang w:val="en-GB"/>
              </w:rPr>
              <w:t xml:space="preserve"> </w:t>
            </w:r>
            <w:r w:rsidR="001F0E64">
              <w:rPr>
                <w:rFonts w:ascii="Arial" w:hAnsi="Arial" w:cs="Arial"/>
                <w:lang w:val="en-GB"/>
              </w:rPr>
              <w:t xml:space="preserve">to be used which will be </w:t>
            </w:r>
            <w:r w:rsidR="00F31275" w:rsidRPr="00522D2C">
              <w:rPr>
                <w:rFonts w:ascii="Arial" w:hAnsi="Arial" w:cs="Arial"/>
                <w:lang w:val="en-GB"/>
              </w:rPr>
              <w:t xml:space="preserve">appropriate to the audience ensuring </w:t>
            </w:r>
            <w:r w:rsidR="0099617D">
              <w:rPr>
                <w:rFonts w:ascii="Arial" w:hAnsi="Arial" w:cs="Arial"/>
                <w:lang w:val="en-GB"/>
              </w:rPr>
              <w:t>councillor</w:t>
            </w:r>
            <w:r w:rsidR="003C0DCE">
              <w:rPr>
                <w:rFonts w:ascii="Arial" w:hAnsi="Arial" w:cs="Arial"/>
                <w:lang w:val="en-GB"/>
              </w:rPr>
              <w:t>s</w:t>
            </w:r>
            <w:r w:rsidR="00396052">
              <w:rPr>
                <w:rFonts w:ascii="Arial" w:hAnsi="Arial" w:cs="Arial"/>
                <w:lang w:val="en-GB"/>
              </w:rPr>
              <w:t xml:space="preserve"> </w:t>
            </w:r>
            <w:r w:rsidR="00F31275" w:rsidRPr="00522D2C">
              <w:rPr>
                <w:rFonts w:ascii="Arial" w:hAnsi="Arial" w:cs="Arial"/>
                <w:lang w:val="en-GB"/>
              </w:rPr>
              <w:t xml:space="preserve">see </w:t>
            </w:r>
            <w:r w:rsidR="00BF18E8" w:rsidRPr="00522D2C">
              <w:rPr>
                <w:rFonts w:ascii="Arial" w:hAnsi="Arial" w:cs="Arial"/>
                <w:lang w:val="en-GB"/>
              </w:rPr>
              <w:t>adequate</w:t>
            </w:r>
            <w:r w:rsidR="00F31275" w:rsidRPr="00522D2C">
              <w:rPr>
                <w:rFonts w:ascii="Arial" w:hAnsi="Arial" w:cs="Arial"/>
                <w:lang w:val="en-GB"/>
              </w:rPr>
              <w:t xml:space="preserve"> stakeholder involvement </w:t>
            </w:r>
            <w:r w:rsidR="00BF18E8" w:rsidRPr="00522D2C">
              <w:rPr>
                <w:rFonts w:ascii="Arial" w:hAnsi="Arial" w:cs="Arial"/>
                <w:lang w:val="en-GB"/>
              </w:rPr>
              <w:t>without</w:t>
            </w:r>
            <w:r w:rsidR="00F31275" w:rsidRPr="00522D2C">
              <w:rPr>
                <w:rFonts w:ascii="Arial" w:hAnsi="Arial" w:cs="Arial"/>
                <w:lang w:val="en-GB"/>
              </w:rPr>
              <w:t xml:space="preserve"> excess operational detail</w:t>
            </w:r>
            <w:r w:rsidR="00BF18E8" w:rsidRPr="00522D2C">
              <w:rPr>
                <w:rFonts w:ascii="Arial" w:hAnsi="Arial" w:cs="Arial"/>
                <w:lang w:val="en-GB"/>
              </w:rPr>
              <w:t>.</w:t>
            </w:r>
          </w:p>
          <w:p w14:paraId="37F4E5EA" w14:textId="77777777" w:rsidR="0077608C" w:rsidRDefault="0077608C" w:rsidP="008D35F1">
            <w:pPr>
              <w:tabs>
                <w:tab w:val="left" w:pos="0"/>
              </w:tabs>
              <w:rPr>
                <w:rFonts w:ascii="Arial" w:hAnsi="Arial" w:cs="Arial"/>
                <w:lang w:val="en-GB"/>
              </w:rPr>
            </w:pPr>
          </w:p>
          <w:p w14:paraId="644BD438" w14:textId="77777777" w:rsidR="005F5B16" w:rsidRDefault="0077608C" w:rsidP="008D35F1">
            <w:pPr>
              <w:tabs>
                <w:tab w:val="left" w:pos="0"/>
              </w:tabs>
              <w:rPr>
                <w:rFonts w:ascii="Arial" w:hAnsi="Arial" w:cs="Arial"/>
                <w:b/>
                <w:lang w:val="en-GB"/>
              </w:rPr>
            </w:pPr>
            <w:r>
              <w:rPr>
                <w:rFonts w:ascii="Arial" w:hAnsi="Arial" w:cs="Arial"/>
                <w:lang w:val="en-GB"/>
              </w:rPr>
              <w:t xml:space="preserve">A </w:t>
            </w:r>
            <w:r w:rsidRPr="00FF3BD8">
              <w:rPr>
                <w:rFonts w:ascii="Arial" w:hAnsi="Arial" w:cs="Arial"/>
                <w:b/>
                <w:lang w:val="en-GB"/>
              </w:rPr>
              <w:t>poor candidate</w:t>
            </w:r>
            <w:r w:rsidR="005F5B16">
              <w:rPr>
                <w:rFonts w:ascii="Arial" w:hAnsi="Arial" w:cs="Arial"/>
                <w:b/>
                <w:lang w:val="en-GB"/>
              </w:rPr>
              <w:t>:</w:t>
            </w:r>
          </w:p>
          <w:p w14:paraId="1C939739" w14:textId="0C05EC41" w:rsidR="001F0E64" w:rsidRDefault="0077608C" w:rsidP="00074FC1">
            <w:pPr>
              <w:pStyle w:val="ListParagraph"/>
              <w:numPr>
                <w:ilvl w:val="0"/>
                <w:numId w:val="13"/>
              </w:numPr>
              <w:tabs>
                <w:tab w:val="left" w:pos="0"/>
              </w:tabs>
              <w:rPr>
                <w:rFonts w:ascii="Arial" w:hAnsi="Arial" w:cs="Arial"/>
                <w:lang w:val="en-GB"/>
              </w:rPr>
            </w:pPr>
            <w:r w:rsidRPr="002F18F7">
              <w:rPr>
                <w:rFonts w:ascii="Arial" w:hAnsi="Arial" w:cs="Arial"/>
                <w:lang w:val="en-GB"/>
              </w:rPr>
              <w:t xml:space="preserve">does not </w:t>
            </w:r>
            <w:r w:rsidR="00153077">
              <w:rPr>
                <w:rFonts w:ascii="Arial" w:hAnsi="Arial" w:cs="Arial"/>
                <w:lang w:val="en-GB"/>
              </w:rPr>
              <w:t xml:space="preserve">provide examples on </w:t>
            </w:r>
            <w:r w:rsidR="001F0E64">
              <w:rPr>
                <w:rFonts w:ascii="Arial" w:hAnsi="Arial" w:cs="Arial"/>
                <w:lang w:val="en-GB"/>
              </w:rPr>
              <w:t>what extra data are needed</w:t>
            </w:r>
          </w:p>
          <w:p w14:paraId="2C31ED78" w14:textId="64BB804B" w:rsidR="00670914" w:rsidRPr="002F18F7" w:rsidRDefault="001F0E64" w:rsidP="001F0E64">
            <w:pPr>
              <w:pStyle w:val="ListParagraph"/>
              <w:numPr>
                <w:ilvl w:val="0"/>
                <w:numId w:val="13"/>
              </w:numPr>
              <w:tabs>
                <w:tab w:val="left" w:pos="0"/>
              </w:tabs>
              <w:rPr>
                <w:rFonts w:ascii="Arial" w:hAnsi="Arial" w:cs="Arial"/>
                <w:lang w:val="en-GB"/>
              </w:rPr>
            </w:pPr>
            <w:r>
              <w:rPr>
                <w:rFonts w:ascii="Arial" w:hAnsi="Arial" w:cs="Arial"/>
                <w:lang w:val="en-GB"/>
              </w:rPr>
              <w:t>does not provide an appropriate way forward</w:t>
            </w:r>
            <w:r w:rsidR="00670914" w:rsidRPr="002F18F7">
              <w:rPr>
                <w:rFonts w:ascii="Arial" w:hAnsi="Arial" w:cs="Arial"/>
                <w:lang w:val="en-GB"/>
              </w:rPr>
              <w:t>.</w:t>
            </w:r>
          </w:p>
        </w:tc>
      </w:tr>
    </w:tbl>
    <w:p w14:paraId="6666802E" w14:textId="77777777" w:rsidR="00B222C2" w:rsidRPr="00522D2C" w:rsidRDefault="00B222C2" w:rsidP="008D35F1">
      <w:pPr>
        <w:spacing w:after="60"/>
        <w:outlineLvl w:val="0"/>
        <w:rPr>
          <w:rFonts w:ascii="Arial" w:hAnsi="Arial" w:cs="Arial"/>
          <w:lang w:val="en-GB"/>
        </w:rPr>
      </w:pPr>
    </w:p>
    <w:p w14:paraId="055064D8" w14:textId="77777777" w:rsidR="00B222C2" w:rsidRPr="00522D2C" w:rsidRDefault="00B222C2" w:rsidP="008D35F1">
      <w:pPr>
        <w:spacing w:after="60"/>
        <w:ind w:left="360" w:hanging="360"/>
        <w:outlineLvl w:val="0"/>
        <w:rPr>
          <w:rFonts w:ascii="Arial" w:hAnsi="Arial" w:cs="Arial"/>
          <w:u w:val="single"/>
          <w:lang w:val="en-GB"/>
        </w:rPr>
      </w:pPr>
      <w:r w:rsidRPr="00522D2C">
        <w:rPr>
          <w:rFonts w:ascii="Arial" w:hAnsi="Arial" w:cs="Arial"/>
          <w:lang w:val="en-GB"/>
        </w:rPr>
        <w:t>5.</w:t>
      </w:r>
      <w:r w:rsidR="00AA185E" w:rsidRPr="00522D2C">
        <w:rPr>
          <w:rFonts w:ascii="Arial" w:hAnsi="Arial" w:cs="Arial"/>
          <w:lang w:val="en-GB"/>
        </w:rPr>
        <w:tab/>
      </w:r>
      <w:r w:rsidRPr="00522D2C">
        <w:rPr>
          <w:rFonts w:ascii="Arial" w:hAnsi="Arial" w:cs="Arial"/>
          <w:lang w:val="en-GB"/>
        </w:rPr>
        <w:t xml:space="preserve">Has the candidate demonstrated sensitivity in handling </w:t>
      </w:r>
      <w:r w:rsidRPr="00522D2C">
        <w:rPr>
          <w:rFonts w:ascii="Arial" w:hAnsi="Arial" w:cs="Arial"/>
          <w:u w:val="single"/>
          <w:lang w:val="en-GB"/>
        </w:rPr>
        <w:t>uncertainty, the unexpected, conflict</w:t>
      </w:r>
      <w:r w:rsidRPr="00522D2C">
        <w:rPr>
          <w:rFonts w:ascii="Arial" w:hAnsi="Arial" w:cs="Arial"/>
          <w:lang w:val="en-GB"/>
        </w:rPr>
        <w:t xml:space="preserve"> and/or </w:t>
      </w:r>
      <w:r w:rsidRPr="00522D2C">
        <w:rPr>
          <w:rFonts w:ascii="Arial" w:hAnsi="Arial" w:cs="Arial"/>
          <w:u w:val="single"/>
          <w:lang w:val="en-GB"/>
        </w:rPr>
        <w:t>responding to challenging questions</w:t>
      </w:r>
      <w:r w:rsidRPr="00522D2C">
        <w:rPr>
          <w:rFonts w:ascii="Arial" w:hAnsi="Arial" w:cs="Arial"/>
          <w:lang w:val="en-GB"/>
        </w:rPr>
        <w:t>?</w:t>
      </w:r>
    </w:p>
    <w:p w14:paraId="783956CE" w14:textId="77777777" w:rsidR="00B222C2" w:rsidRPr="00522D2C" w:rsidRDefault="00B222C2" w:rsidP="008D35F1">
      <w:pPr>
        <w:spacing w:after="60"/>
        <w:rPr>
          <w:rFonts w:ascii="Arial" w:hAnsi="Arial" w:cs="Arial"/>
          <w:u w:val="single"/>
          <w:lang w:val="en-GB"/>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B222C2" w:rsidRPr="00522D2C" w14:paraId="6DBCC5DD" w14:textId="77777777">
        <w:trPr>
          <w:cantSplit/>
          <w:trHeight w:val="535"/>
        </w:trPr>
        <w:tc>
          <w:tcPr>
            <w:tcW w:w="9036" w:type="dxa"/>
          </w:tcPr>
          <w:p w14:paraId="4AC420B6" w14:textId="77777777" w:rsidR="0077608C" w:rsidRDefault="0077608C" w:rsidP="00FF3BD8">
            <w:pPr>
              <w:rPr>
                <w:rFonts w:ascii="Arial" w:hAnsi="Arial" w:cs="Arial"/>
                <w:lang w:val="en-GB"/>
              </w:rPr>
            </w:pPr>
            <w:r>
              <w:rPr>
                <w:rFonts w:ascii="Arial" w:hAnsi="Arial" w:cs="Arial"/>
                <w:lang w:val="en-GB"/>
              </w:rPr>
              <w:t xml:space="preserve">An </w:t>
            </w:r>
            <w:r w:rsidRPr="001617C1">
              <w:rPr>
                <w:rFonts w:ascii="Arial" w:hAnsi="Arial" w:cs="Arial"/>
                <w:b/>
                <w:lang w:val="en-GB"/>
              </w:rPr>
              <w:t>adequate candidate</w:t>
            </w:r>
          </w:p>
          <w:p w14:paraId="4B30005E" w14:textId="68DED65A" w:rsidR="004B1176" w:rsidRDefault="002A1644" w:rsidP="00537E4E">
            <w:pPr>
              <w:numPr>
                <w:ilvl w:val="0"/>
                <w:numId w:val="6"/>
              </w:numPr>
              <w:tabs>
                <w:tab w:val="clear" w:pos="720"/>
                <w:tab w:val="num" w:pos="360"/>
              </w:tabs>
              <w:ind w:left="452" w:hanging="452"/>
              <w:rPr>
                <w:rFonts w:ascii="Arial" w:hAnsi="Arial" w:cs="Arial"/>
                <w:lang w:val="en-GB"/>
              </w:rPr>
            </w:pPr>
            <w:r>
              <w:rPr>
                <w:rFonts w:ascii="Arial" w:hAnsi="Arial" w:cs="Arial"/>
                <w:lang w:val="en-GB"/>
              </w:rPr>
              <w:t xml:space="preserve">explains the data do not tell </w:t>
            </w:r>
            <w:r w:rsidR="001F0E64">
              <w:rPr>
                <w:rFonts w:ascii="Arial" w:hAnsi="Arial" w:cs="Arial"/>
                <w:lang w:val="en-GB"/>
              </w:rPr>
              <w:t xml:space="preserve">whether </w:t>
            </w:r>
            <w:r>
              <w:rPr>
                <w:rFonts w:ascii="Arial" w:hAnsi="Arial" w:cs="Arial"/>
                <w:lang w:val="en-GB"/>
              </w:rPr>
              <w:t>the referral numbers are</w:t>
            </w:r>
            <w:r w:rsidR="001F0E64">
              <w:rPr>
                <w:rFonts w:ascii="Arial" w:hAnsi="Arial" w:cs="Arial"/>
                <w:lang w:val="en-GB"/>
              </w:rPr>
              <w:t xml:space="preserve"> inappropriate</w:t>
            </w:r>
          </w:p>
          <w:p w14:paraId="1E2E13C5" w14:textId="77777777" w:rsidR="00D6238E" w:rsidRDefault="00D6238E" w:rsidP="00D6238E">
            <w:pPr>
              <w:numPr>
                <w:ilvl w:val="0"/>
                <w:numId w:val="6"/>
              </w:numPr>
              <w:tabs>
                <w:tab w:val="clear" w:pos="720"/>
                <w:tab w:val="num" w:pos="360"/>
              </w:tabs>
              <w:ind w:left="452" w:hanging="452"/>
              <w:rPr>
                <w:rFonts w:ascii="Arial" w:hAnsi="Arial" w:cs="Arial"/>
                <w:lang w:val="en-GB"/>
              </w:rPr>
            </w:pPr>
            <w:r>
              <w:rPr>
                <w:rFonts w:ascii="Arial" w:hAnsi="Arial" w:cs="Arial"/>
                <w:lang w:val="en-GB"/>
              </w:rPr>
              <w:t>agrees to look into the matter further</w:t>
            </w:r>
          </w:p>
          <w:p w14:paraId="4EA94E2E" w14:textId="72F053DB" w:rsidR="002A1644" w:rsidRDefault="002A1644" w:rsidP="00537E4E">
            <w:pPr>
              <w:numPr>
                <w:ilvl w:val="0"/>
                <w:numId w:val="6"/>
              </w:numPr>
              <w:tabs>
                <w:tab w:val="clear" w:pos="720"/>
                <w:tab w:val="num" w:pos="360"/>
              </w:tabs>
              <w:ind w:left="452" w:hanging="452"/>
              <w:rPr>
                <w:rFonts w:ascii="Arial" w:hAnsi="Arial" w:cs="Arial"/>
                <w:lang w:val="en-GB"/>
              </w:rPr>
            </w:pPr>
            <w:r>
              <w:rPr>
                <w:rFonts w:ascii="Arial" w:hAnsi="Arial" w:cs="Arial"/>
                <w:lang w:val="en-GB"/>
              </w:rPr>
              <w:t>does not agree to implement the model in area C</w:t>
            </w:r>
          </w:p>
          <w:p w14:paraId="3AF38039" w14:textId="366220FB" w:rsidR="002A1644" w:rsidRPr="00522D2C" w:rsidRDefault="002A1644" w:rsidP="00537E4E">
            <w:pPr>
              <w:numPr>
                <w:ilvl w:val="0"/>
                <w:numId w:val="6"/>
              </w:numPr>
              <w:tabs>
                <w:tab w:val="clear" w:pos="720"/>
                <w:tab w:val="num" w:pos="360"/>
              </w:tabs>
              <w:ind w:left="452" w:hanging="452"/>
              <w:rPr>
                <w:rFonts w:ascii="Arial" w:hAnsi="Arial" w:cs="Arial"/>
                <w:lang w:val="en-GB"/>
              </w:rPr>
            </w:pPr>
            <w:r>
              <w:rPr>
                <w:rFonts w:ascii="Arial" w:hAnsi="Arial" w:cs="Arial"/>
                <w:lang w:val="en-GB"/>
              </w:rPr>
              <w:t>provides limited information for the press before the meeting with the councillor</w:t>
            </w:r>
          </w:p>
          <w:p w14:paraId="6D2842F1" w14:textId="77777777" w:rsidR="009A6D86" w:rsidRPr="00522D2C" w:rsidRDefault="009A6D86" w:rsidP="008D35F1">
            <w:pPr>
              <w:rPr>
                <w:rFonts w:ascii="Arial" w:hAnsi="Arial" w:cs="Arial"/>
                <w:lang w:val="en-GB"/>
              </w:rPr>
            </w:pPr>
          </w:p>
          <w:p w14:paraId="4AE668E7" w14:textId="77777777" w:rsidR="002A1644" w:rsidRDefault="0077608C" w:rsidP="007337E8">
            <w:pPr>
              <w:rPr>
                <w:rFonts w:ascii="Arial" w:hAnsi="Arial" w:cs="Arial"/>
                <w:b/>
                <w:lang w:val="en-GB"/>
              </w:rPr>
            </w:pPr>
            <w:r>
              <w:rPr>
                <w:rFonts w:ascii="Arial" w:hAnsi="Arial" w:cs="Arial"/>
                <w:lang w:val="en-GB"/>
              </w:rPr>
              <w:t xml:space="preserve">A </w:t>
            </w:r>
            <w:r w:rsidRPr="002F18F7">
              <w:rPr>
                <w:rFonts w:ascii="Arial" w:hAnsi="Arial" w:cs="Arial"/>
                <w:b/>
                <w:lang w:val="en-GB"/>
              </w:rPr>
              <w:t>g</w:t>
            </w:r>
            <w:r w:rsidR="009A6D86" w:rsidRPr="002F18F7">
              <w:rPr>
                <w:rFonts w:ascii="Arial" w:hAnsi="Arial" w:cs="Arial"/>
                <w:b/>
                <w:lang w:val="en-GB"/>
              </w:rPr>
              <w:t>ood candidate</w:t>
            </w:r>
            <w:r w:rsidR="002A1644">
              <w:rPr>
                <w:rFonts w:ascii="Arial" w:hAnsi="Arial" w:cs="Arial"/>
                <w:b/>
                <w:lang w:val="en-GB"/>
              </w:rPr>
              <w:t>:</w:t>
            </w:r>
          </w:p>
          <w:p w14:paraId="56B222E0" w14:textId="72CF60DE" w:rsidR="002A1644" w:rsidRDefault="002A1644" w:rsidP="00537E4E">
            <w:pPr>
              <w:pStyle w:val="ListParagraph"/>
              <w:numPr>
                <w:ilvl w:val="0"/>
                <w:numId w:val="19"/>
              </w:numPr>
              <w:ind w:left="452" w:hanging="425"/>
              <w:rPr>
                <w:rFonts w:ascii="Arial" w:hAnsi="Arial" w:cs="Arial"/>
                <w:lang w:val="en-GB"/>
              </w:rPr>
            </w:pPr>
            <w:r>
              <w:rPr>
                <w:rFonts w:ascii="Arial" w:hAnsi="Arial" w:cs="Arial"/>
                <w:lang w:val="en-GB"/>
              </w:rPr>
              <w:t>agrees to look into the arrangement in area C to see how they might inform changes needed in area A</w:t>
            </w:r>
          </w:p>
          <w:p w14:paraId="2F2F2BB3" w14:textId="085ECC5F" w:rsidR="00AD56CC" w:rsidRPr="00537E4E" w:rsidRDefault="002A1644" w:rsidP="00537E4E">
            <w:pPr>
              <w:pStyle w:val="ListParagraph"/>
              <w:numPr>
                <w:ilvl w:val="0"/>
                <w:numId w:val="19"/>
              </w:numPr>
              <w:ind w:left="452" w:hanging="425"/>
              <w:rPr>
                <w:rFonts w:ascii="Arial" w:hAnsi="Arial" w:cs="Arial"/>
                <w:lang w:val="en-GB"/>
              </w:rPr>
            </w:pPr>
            <w:r>
              <w:rPr>
                <w:rFonts w:ascii="Arial" w:hAnsi="Arial" w:cs="Arial"/>
                <w:lang w:val="en-GB"/>
              </w:rPr>
              <w:t>volunteers a follow up meeting with the councillor when appropriate</w:t>
            </w:r>
            <w:r w:rsidR="00460730">
              <w:rPr>
                <w:rFonts w:ascii="Arial" w:hAnsi="Arial" w:cs="Arial"/>
                <w:lang w:val="en-GB"/>
              </w:rPr>
              <w:t>.</w:t>
            </w:r>
          </w:p>
          <w:p w14:paraId="51245000" w14:textId="77777777" w:rsidR="00AD56CC" w:rsidRDefault="00AD56CC" w:rsidP="00AD56CC">
            <w:pPr>
              <w:rPr>
                <w:rFonts w:ascii="Arial" w:hAnsi="Arial" w:cs="Arial"/>
                <w:lang w:val="en-GB"/>
              </w:rPr>
            </w:pPr>
          </w:p>
          <w:p w14:paraId="03D980C4" w14:textId="77777777" w:rsidR="002A1644" w:rsidRDefault="00AD56CC" w:rsidP="00AD56CC">
            <w:pPr>
              <w:rPr>
                <w:rFonts w:ascii="Arial" w:hAnsi="Arial" w:cs="Arial"/>
                <w:b/>
                <w:lang w:val="en-GB"/>
              </w:rPr>
            </w:pPr>
            <w:r>
              <w:rPr>
                <w:rFonts w:ascii="Arial" w:hAnsi="Arial" w:cs="Arial"/>
                <w:lang w:val="en-GB"/>
              </w:rPr>
              <w:t xml:space="preserve">A </w:t>
            </w:r>
            <w:r w:rsidRPr="002F18F7">
              <w:rPr>
                <w:rFonts w:ascii="Arial" w:hAnsi="Arial" w:cs="Arial"/>
                <w:b/>
                <w:lang w:val="en-GB"/>
              </w:rPr>
              <w:t>poor candidate</w:t>
            </w:r>
            <w:r w:rsidR="002A1644">
              <w:rPr>
                <w:rFonts w:ascii="Arial" w:hAnsi="Arial" w:cs="Arial"/>
                <w:b/>
                <w:lang w:val="en-GB"/>
              </w:rPr>
              <w:t>:</w:t>
            </w:r>
          </w:p>
          <w:p w14:paraId="4A030324" w14:textId="77777777" w:rsidR="00D6238E" w:rsidRDefault="00D6238E" w:rsidP="00D6238E">
            <w:pPr>
              <w:pStyle w:val="ListParagraph"/>
              <w:numPr>
                <w:ilvl w:val="0"/>
                <w:numId w:val="23"/>
              </w:numPr>
              <w:ind w:left="460" w:hanging="460"/>
              <w:rPr>
                <w:rFonts w:ascii="Arial" w:hAnsi="Arial" w:cs="Arial"/>
                <w:lang w:val="en-GB"/>
              </w:rPr>
            </w:pPr>
            <w:r>
              <w:rPr>
                <w:rFonts w:ascii="Arial" w:hAnsi="Arial" w:cs="Arial"/>
                <w:lang w:val="en-GB"/>
              </w:rPr>
              <w:t>agrees to implement the model in area C</w:t>
            </w:r>
          </w:p>
          <w:p w14:paraId="3C9CFDAE" w14:textId="22CAEFD2" w:rsidR="00AD56CC" w:rsidRPr="00D6238E" w:rsidRDefault="00D6238E" w:rsidP="00D6238E">
            <w:pPr>
              <w:pStyle w:val="ListParagraph"/>
              <w:numPr>
                <w:ilvl w:val="0"/>
                <w:numId w:val="23"/>
              </w:numPr>
              <w:ind w:left="460" w:hanging="460"/>
              <w:rPr>
                <w:rFonts w:ascii="Arial" w:hAnsi="Arial" w:cs="Arial"/>
                <w:lang w:val="en-GB"/>
              </w:rPr>
            </w:pPr>
            <w:r>
              <w:rPr>
                <w:rFonts w:ascii="Arial" w:hAnsi="Arial" w:cs="Arial"/>
                <w:lang w:val="en-GB"/>
              </w:rPr>
              <w:t>wants to provide detailed information to the press before the meeting with the councillor</w:t>
            </w:r>
          </w:p>
        </w:tc>
      </w:tr>
    </w:tbl>
    <w:p w14:paraId="5269DDD9" w14:textId="77777777" w:rsidR="00AA185E" w:rsidRPr="00522D2C" w:rsidRDefault="00361916" w:rsidP="00AA185E">
      <w:pPr>
        <w:jc w:val="right"/>
        <w:rPr>
          <w:rFonts w:ascii="Arial" w:hAnsi="Arial" w:cs="Arial"/>
        </w:rPr>
      </w:pPr>
      <w:r w:rsidRPr="00522D2C">
        <w:rPr>
          <w:rFonts w:ascii="Arial" w:hAnsi="Arial" w:cs="Arial"/>
          <w:lang w:val="en-GB"/>
        </w:rPr>
        <w:br w:type="page"/>
      </w:r>
    </w:p>
    <w:p w14:paraId="4270A5DF" w14:textId="77777777" w:rsidR="00AA185E" w:rsidRPr="00522D2C" w:rsidRDefault="00AA185E" w:rsidP="00AA185E">
      <w:pPr>
        <w:jc w:val="right"/>
        <w:rPr>
          <w:rFonts w:ascii="Arial" w:hAnsi="Arial" w:cs="Arial"/>
        </w:rPr>
      </w:pPr>
    </w:p>
    <w:p w14:paraId="76984642" w14:textId="77777777" w:rsidR="00AA185E" w:rsidRPr="00522D2C" w:rsidRDefault="00AA185E" w:rsidP="00AA185E">
      <w:pPr>
        <w:jc w:val="right"/>
        <w:rPr>
          <w:rFonts w:ascii="Arial" w:hAnsi="Arial" w:cs="Arial"/>
        </w:rPr>
      </w:pPr>
    </w:p>
    <w:p w14:paraId="4ACC418B" w14:textId="77777777" w:rsidR="00AA185E" w:rsidRPr="00522D2C" w:rsidRDefault="00AA185E" w:rsidP="00AA185E">
      <w:pPr>
        <w:jc w:val="right"/>
        <w:rPr>
          <w:rFonts w:ascii="Arial" w:hAnsi="Arial" w:cs="Arial"/>
        </w:rPr>
      </w:pPr>
    </w:p>
    <w:p w14:paraId="18FB5D2C" w14:textId="77777777" w:rsidR="00AA185E" w:rsidRPr="00522D2C" w:rsidRDefault="00AA185E" w:rsidP="00AA185E">
      <w:pPr>
        <w:jc w:val="right"/>
        <w:rPr>
          <w:rFonts w:ascii="Arial" w:hAnsi="Arial" w:cs="Arial"/>
        </w:rPr>
      </w:pPr>
    </w:p>
    <w:p w14:paraId="7E321522" w14:textId="77777777" w:rsidR="00AA185E" w:rsidRPr="00522D2C" w:rsidRDefault="00AA185E" w:rsidP="00AA185E">
      <w:pPr>
        <w:jc w:val="right"/>
        <w:rPr>
          <w:rFonts w:ascii="Arial" w:hAnsi="Arial" w:cs="Arial"/>
        </w:rPr>
      </w:pPr>
    </w:p>
    <w:p w14:paraId="6261A360" w14:textId="77777777" w:rsidR="00AA185E" w:rsidRPr="00522D2C" w:rsidRDefault="00AA185E" w:rsidP="00AA185E">
      <w:pPr>
        <w:jc w:val="right"/>
        <w:rPr>
          <w:rFonts w:ascii="Arial" w:hAnsi="Arial" w:cs="Arial"/>
        </w:rPr>
      </w:pPr>
    </w:p>
    <w:p w14:paraId="56C5749D" w14:textId="77777777" w:rsidR="00AA185E" w:rsidRPr="00522D2C" w:rsidRDefault="00AA185E" w:rsidP="00AA185E">
      <w:pPr>
        <w:jc w:val="right"/>
        <w:rPr>
          <w:rFonts w:ascii="Arial" w:hAnsi="Arial" w:cs="Arial"/>
        </w:rPr>
      </w:pPr>
    </w:p>
    <w:p w14:paraId="70178399" w14:textId="77777777" w:rsidR="00AA185E" w:rsidRPr="00522D2C" w:rsidRDefault="00AA185E" w:rsidP="00AA185E">
      <w:pPr>
        <w:jc w:val="center"/>
        <w:rPr>
          <w:rFonts w:ascii="Arial" w:hAnsi="Arial" w:cs="Arial"/>
          <w:b/>
          <w:sz w:val="40"/>
          <w:szCs w:val="40"/>
        </w:rPr>
      </w:pPr>
      <w:r w:rsidRPr="00522D2C">
        <w:rPr>
          <w:rFonts w:ascii="Arial" w:hAnsi="Arial" w:cs="Arial"/>
          <w:b/>
          <w:sz w:val="40"/>
          <w:szCs w:val="40"/>
        </w:rPr>
        <w:t>Primary vision screening in children</w:t>
      </w:r>
    </w:p>
    <w:p w14:paraId="5120793F" w14:textId="77777777" w:rsidR="00AA185E" w:rsidRPr="00522D2C" w:rsidRDefault="00AA185E" w:rsidP="00AA185E">
      <w:pPr>
        <w:jc w:val="right"/>
        <w:rPr>
          <w:rFonts w:ascii="Arial" w:hAnsi="Arial" w:cs="Arial"/>
        </w:rPr>
      </w:pPr>
    </w:p>
    <w:p w14:paraId="65D838AE" w14:textId="77777777" w:rsidR="00AA185E" w:rsidRPr="00522D2C" w:rsidRDefault="00AA185E" w:rsidP="00AA185E">
      <w:pPr>
        <w:jc w:val="right"/>
        <w:rPr>
          <w:rFonts w:ascii="Arial" w:hAnsi="Arial" w:cs="Arial"/>
        </w:rPr>
      </w:pPr>
    </w:p>
    <w:p w14:paraId="33036066" w14:textId="77777777" w:rsidR="00AA185E" w:rsidRPr="00522D2C" w:rsidRDefault="00AA185E" w:rsidP="00AA185E">
      <w:pPr>
        <w:jc w:val="right"/>
        <w:rPr>
          <w:rFonts w:ascii="Arial" w:hAnsi="Arial" w:cs="Arial"/>
        </w:rPr>
      </w:pPr>
    </w:p>
    <w:p w14:paraId="23960631" w14:textId="77777777" w:rsidR="00AA185E" w:rsidRPr="00522D2C" w:rsidRDefault="00AA185E" w:rsidP="00AA185E">
      <w:pPr>
        <w:jc w:val="right"/>
        <w:rPr>
          <w:rFonts w:ascii="Arial" w:hAnsi="Arial" w:cs="Arial"/>
        </w:rPr>
      </w:pPr>
    </w:p>
    <w:p w14:paraId="4D78572C" w14:textId="77777777" w:rsidR="00AA185E" w:rsidRPr="00522D2C" w:rsidRDefault="00AA185E" w:rsidP="00AA185E">
      <w:pPr>
        <w:jc w:val="right"/>
        <w:rPr>
          <w:rFonts w:ascii="Arial" w:hAnsi="Arial" w:cs="Arial"/>
        </w:rPr>
      </w:pPr>
    </w:p>
    <w:p w14:paraId="1CB516DE" w14:textId="77777777" w:rsidR="00AA185E" w:rsidRPr="00522D2C" w:rsidRDefault="00AA185E" w:rsidP="00AA185E">
      <w:pPr>
        <w:jc w:val="right"/>
        <w:rPr>
          <w:rFonts w:ascii="Arial" w:hAnsi="Arial" w:cs="Arial"/>
        </w:rPr>
      </w:pPr>
    </w:p>
    <w:p w14:paraId="6A3AFAFE" w14:textId="77777777" w:rsidR="00AA185E" w:rsidRPr="00522D2C" w:rsidRDefault="00AA185E" w:rsidP="00AA185E">
      <w:pPr>
        <w:jc w:val="right"/>
        <w:rPr>
          <w:rFonts w:ascii="Arial" w:hAnsi="Arial" w:cs="Arial"/>
        </w:rPr>
      </w:pPr>
    </w:p>
    <w:p w14:paraId="73BBD2E3" w14:textId="77777777" w:rsidR="00AA185E" w:rsidRPr="00522D2C" w:rsidRDefault="00AA185E" w:rsidP="00AA185E">
      <w:pPr>
        <w:jc w:val="right"/>
        <w:rPr>
          <w:rFonts w:ascii="Arial" w:hAnsi="Arial" w:cs="Arial"/>
        </w:rPr>
      </w:pPr>
    </w:p>
    <w:p w14:paraId="07964EE5" w14:textId="77777777" w:rsidR="00AA185E" w:rsidRPr="00522D2C" w:rsidRDefault="00AA185E" w:rsidP="00AA185E">
      <w:pPr>
        <w:jc w:val="right"/>
        <w:rPr>
          <w:rFonts w:ascii="Arial" w:hAnsi="Arial" w:cs="Arial"/>
        </w:rPr>
      </w:pPr>
    </w:p>
    <w:p w14:paraId="2C5D678E" w14:textId="77777777" w:rsidR="00AA185E" w:rsidRPr="00522D2C" w:rsidRDefault="00AA185E" w:rsidP="00AA185E">
      <w:pPr>
        <w:jc w:val="right"/>
        <w:rPr>
          <w:rFonts w:ascii="Arial" w:hAnsi="Arial" w:cs="Arial"/>
        </w:rPr>
      </w:pPr>
    </w:p>
    <w:p w14:paraId="165A8D8D" w14:textId="77777777" w:rsidR="00AA185E" w:rsidRPr="00522D2C" w:rsidRDefault="00AA185E" w:rsidP="00AA185E">
      <w:pPr>
        <w:jc w:val="right"/>
        <w:rPr>
          <w:rFonts w:ascii="Arial" w:hAnsi="Arial" w:cs="Arial"/>
        </w:rPr>
      </w:pPr>
    </w:p>
    <w:p w14:paraId="2AF52155" w14:textId="77777777" w:rsidR="00AA185E" w:rsidRPr="00522D2C" w:rsidRDefault="00AA185E" w:rsidP="00AA185E">
      <w:pPr>
        <w:jc w:val="right"/>
        <w:rPr>
          <w:rFonts w:ascii="Arial" w:hAnsi="Arial" w:cs="Arial"/>
          <w:b/>
        </w:rPr>
      </w:pPr>
    </w:p>
    <w:p w14:paraId="190C7BD2" w14:textId="6A7F8CF3" w:rsidR="00AA185E" w:rsidRPr="00522D2C" w:rsidRDefault="003C0DCE" w:rsidP="00AA185E">
      <w:pPr>
        <w:jc w:val="center"/>
        <w:rPr>
          <w:rFonts w:ascii="Arial" w:hAnsi="Arial" w:cs="Arial"/>
          <w:b/>
          <w:sz w:val="72"/>
          <w:szCs w:val="72"/>
        </w:rPr>
      </w:pPr>
      <w:r>
        <w:rPr>
          <w:rFonts w:ascii="Arial" w:hAnsi="Arial" w:cs="Arial"/>
          <w:b/>
          <w:sz w:val="72"/>
          <w:szCs w:val="72"/>
        </w:rPr>
        <w:t xml:space="preserve">ROLE PLAYER </w:t>
      </w:r>
      <w:r w:rsidR="00AA185E" w:rsidRPr="00522D2C">
        <w:rPr>
          <w:rFonts w:ascii="Arial" w:hAnsi="Arial" w:cs="Arial"/>
          <w:b/>
          <w:sz w:val="72"/>
          <w:szCs w:val="72"/>
        </w:rPr>
        <w:t>BRIEFING PACK</w:t>
      </w:r>
    </w:p>
    <w:p w14:paraId="0EF6D4C6" w14:textId="77777777" w:rsidR="00361916" w:rsidRPr="00522D2C" w:rsidRDefault="00361916" w:rsidP="00361916">
      <w:pPr>
        <w:tabs>
          <w:tab w:val="left" w:pos="4575"/>
        </w:tabs>
        <w:rPr>
          <w:rFonts w:ascii="Arial" w:hAnsi="Arial" w:cs="Arial"/>
          <w:sz w:val="22"/>
          <w:lang w:val="en-GB"/>
        </w:rPr>
      </w:pPr>
    </w:p>
    <w:p w14:paraId="2E4D6D39" w14:textId="77777777" w:rsidR="00AA185E" w:rsidRPr="00522D2C" w:rsidRDefault="00361916" w:rsidP="008D35F1">
      <w:pPr>
        <w:rPr>
          <w:rStyle w:val="StyleTahoma14ptBold"/>
          <w:rFonts w:ascii="Arial" w:hAnsi="Arial" w:cs="Arial"/>
        </w:rPr>
      </w:pPr>
      <w:r w:rsidRPr="00522D2C">
        <w:rPr>
          <w:rFonts w:ascii="Arial" w:hAnsi="Arial" w:cs="Arial"/>
          <w:sz w:val="22"/>
          <w:lang w:val="en-GB"/>
        </w:rPr>
        <w:br w:type="page"/>
      </w:r>
      <w:r w:rsidR="00AA185E" w:rsidRPr="00522D2C">
        <w:rPr>
          <w:rStyle w:val="StyleTahoma14ptBold"/>
          <w:rFonts w:ascii="Arial" w:hAnsi="Arial" w:cs="Arial"/>
        </w:rPr>
        <w:lastRenderedPageBreak/>
        <w:t>Station background</w:t>
      </w:r>
    </w:p>
    <w:p w14:paraId="6B63ED82" w14:textId="77777777" w:rsidR="00AA185E" w:rsidRPr="00522D2C" w:rsidRDefault="00AA185E" w:rsidP="008D35F1">
      <w:pPr>
        <w:rPr>
          <w:rFonts w:ascii="Arial" w:hAnsi="Arial" w:cs="Arial"/>
        </w:rPr>
      </w:pPr>
    </w:p>
    <w:p w14:paraId="739B9134" w14:textId="77777777" w:rsidR="00AA185E" w:rsidRPr="00522D2C" w:rsidRDefault="00AA185E" w:rsidP="008D35F1">
      <w:pPr>
        <w:rPr>
          <w:rFonts w:ascii="Arial" w:hAnsi="Arial" w:cs="Arial"/>
        </w:rPr>
      </w:pPr>
      <w:r w:rsidRPr="00522D2C">
        <w:rPr>
          <w:rFonts w:ascii="Arial" w:hAnsi="Arial" w:cs="Arial"/>
        </w:rPr>
        <w:t xml:space="preserve">As candidate </w:t>
      </w:r>
      <w:r w:rsidR="00A309ED" w:rsidRPr="00522D2C">
        <w:rPr>
          <w:rFonts w:ascii="Arial" w:hAnsi="Arial" w:cs="Arial"/>
        </w:rPr>
        <w:t>pack</w:t>
      </w:r>
      <w:r w:rsidRPr="00522D2C">
        <w:rPr>
          <w:rFonts w:ascii="Arial" w:hAnsi="Arial" w:cs="Arial"/>
        </w:rPr>
        <w:t xml:space="preserve">. </w:t>
      </w:r>
    </w:p>
    <w:p w14:paraId="321E7732" w14:textId="77777777" w:rsidR="00AA185E" w:rsidRPr="00522D2C" w:rsidRDefault="00AA185E" w:rsidP="008D35F1">
      <w:pPr>
        <w:tabs>
          <w:tab w:val="left" w:pos="4575"/>
        </w:tabs>
        <w:rPr>
          <w:rFonts w:ascii="Arial" w:hAnsi="Arial" w:cs="Arial"/>
        </w:rPr>
      </w:pPr>
    </w:p>
    <w:p w14:paraId="55CF8404" w14:textId="77777777" w:rsidR="00AA185E" w:rsidRPr="00522D2C" w:rsidRDefault="003C0DCE" w:rsidP="008D35F1">
      <w:pPr>
        <w:outlineLvl w:val="0"/>
        <w:rPr>
          <w:rStyle w:val="StyleTahoma14ptBold"/>
          <w:rFonts w:ascii="Arial" w:hAnsi="Arial" w:cs="Arial"/>
        </w:rPr>
      </w:pPr>
      <w:r>
        <w:rPr>
          <w:rStyle w:val="StyleTahoma14ptBold"/>
          <w:rFonts w:ascii="Arial" w:hAnsi="Arial" w:cs="Arial"/>
        </w:rPr>
        <w:t xml:space="preserve">Role Player </w:t>
      </w:r>
      <w:r w:rsidR="00AA185E" w:rsidRPr="00522D2C">
        <w:rPr>
          <w:rStyle w:val="StyleTahoma14ptBold"/>
          <w:rFonts w:ascii="Arial" w:hAnsi="Arial" w:cs="Arial"/>
        </w:rPr>
        <w:t>Brief</w:t>
      </w:r>
    </w:p>
    <w:p w14:paraId="150878E7" w14:textId="77777777" w:rsidR="00AA185E" w:rsidRPr="00522D2C" w:rsidRDefault="00AA185E" w:rsidP="008D35F1">
      <w:pPr>
        <w:tabs>
          <w:tab w:val="left" w:pos="2268"/>
        </w:tabs>
        <w:rPr>
          <w:rFonts w:ascii="Arial" w:hAnsi="Arial" w:cs="Arial"/>
          <w:sz w:val="22"/>
          <w:lang w:val="en-GB"/>
        </w:rPr>
      </w:pPr>
    </w:p>
    <w:p w14:paraId="4E98D8F0" w14:textId="715F9B26" w:rsidR="00074FC1" w:rsidRPr="00074FC1" w:rsidRDefault="00361916" w:rsidP="002A1644">
      <w:pPr>
        <w:tabs>
          <w:tab w:val="left" w:pos="2268"/>
          <w:tab w:val="left" w:pos="3544"/>
        </w:tabs>
        <w:rPr>
          <w:rFonts w:ascii="Arial" w:hAnsi="Arial" w:cs="Arial"/>
          <w:lang w:val="en-GB"/>
        </w:rPr>
      </w:pPr>
      <w:r w:rsidRPr="00522D2C">
        <w:rPr>
          <w:rFonts w:ascii="Arial" w:hAnsi="Arial" w:cs="Arial"/>
          <w:lang w:val="en-GB"/>
        </w:rPr>
        <w:t xml:space="preserve">You are </w:t>
      </w:r>
      <w:r w:rsidR="003C0DCE">
        <w:rPr>
          <w:rFonts w:ascii="Arial" w:hAnsi="Arial" w:cs="Arial"/>
          <w:lang w:val="en-GB"/>
        </w:rPr>
        <w:t xml:space="preserve">preparing the candidate to meet a </w:t>
      </w:r>
      <w:r w:rsidRPr="00522D2C">
        <w:rPr>
          <w:rFonts w:ascii="Arial" w:hAnsi="Arial" w:cs="Arial"/>
          <w:lang w:val="en-GB"/>
        </w:rPr>
        <w:t xml:space="preserve">local </w:t>
      </w:r>
      <w:r w:rsidR="0099617D">
        <w:rPr>
          <w:rFonts w:ascii="Arial" w:hAnsi="Arial" w:cs="Arial"/>
          <w:lang w:val="en-GB"/>
        </w:rPr>
        <w:t>elected councillor</w:t>
      </w:r>
      <w:r w:rsidRPr="00522D2C">
        <w:rPr>
          <w:rFonts w:ascii="Arial" w:hAnsi="Arial" w:cs="Arial"/>
          <w:lang w:val="en-GB"/>
        </w:rPr>
        <w:t xml:space="preserve">. </w:t>
      </w:r>
      <w:r w:rsidR="00AA185E" w:rsidRPr="00522D2C">
        <w:rPr>
          <w:rFonts w:ascii="Arial" w:hAnsi="Arial" w:cs="Arial"/>
          <w:lang w:val="en-GB"/>
        </w:rPr>
        <w:t xml:space="preserve"> </w:t>
      </w:r>
      <w:r w:rsidR="003C0DCE">
        <w:rPr>
          <w:rFonts w:ascii="Arial" w:hAnsi="Arial" w:cs="Arial"/>
          <w:lang w:val="en-GB"/>
        </w:rPr>
        <w:t xml:space="preserve">You know that the councillor is </w:t>
      </w:r>
      <w:r w:rsidRPr="00522D2C">
        <w:rPr>
          <w:rFonts w:ascii="Arial" w:hAnsi="Arial" w:cs="Arial"/>
          <w:lang w:val="en-GB"/>
        </w:rPr>
        <w:t xml:space="preserve">concerned about the results of this </w:t>
      </w:r>
      <w:r w:rsidR="00074FC1">
        <w:rPr>
          <w:rFonts w:ascii="Arial" w:hAnsi="Arial" w:cs="Arial"/>
          <w:lang w:val="en-GB"/>
        </w:rPr>
        <w:t>review</w:t>
      </w:r>
      <w:r w:rsidRPr="00522D2C">
        <w:rPr>
          <w:rFonts w:ascii="Arial" w:hAnsi="Arial" w:cs="Arial"/>
          <w:lang w:val="en-GB"/>
        </w:rPr>
        <w:t xml:space="preserve"> which </w:t>
      </w:r>
      <w:r w:rsidR="00830337">
        <w:rPr>
          <w:rFonts w:ascii="Arial" w:hAnsi="Arial" w:cs="Arial"/>
          <w:lang w:val="en-GB"/>
        </w:rPr>
        <w:t>appear to show</w:t>
      </w:r>
      <w:r w:rsidRPr="00522D2C">
        <w:rPr>
          <w:rFonts w:ascii="Arial" w:hAnsi="Arial" w:cs="Arial"/>
          <w:lang w:val="en-GB"/>
        </w:rPr>
        <w:t xml:space="preserve"> </w:t>
      </w:r>
      <w:r w:rsidR="003C0DCE">
        <w:rPr>
          <w:rFonts w:ascii="Arial" w:hAnsi="Arial" w:cs="Arial"/>
          <w:lang w:val="en-GB"/>
        </w:rPr>
        <w:t>a</w:t>
      </w:r>
      <w:r w:rsidRPr="00522D2C">
        <w:rPr>
          <w:rFonts w:ascii="Arial" w:hAnsi="Arial" w:cs="Arial"/>
          <w:lang w:val="en-GB"/>
        </w:rPr>
        <w:t>n unacceptable number of late referrals to the eye clinics in children</w:t>
      </w:r>
      <w:r w:rsidR="007B52D3" w:rsidRPr="00522D2C">
        <w:rPr>
          <w:rFonts w:ascii="Arial" w:hAnsi="Arial" w:cs="Arial"/>
          <w:lang w:val="en-GB"/>
        </w:rPr>
        <w:t xml:space="preserve"> </w:t>
      </w:r>
      <w:r w:rsidR="00BE7428">
        <w:rPr>
          <w:rFonts w:ascii="Arial" w:hAnsi="Arial" w:cs="Arial"/>
          <w:lang w:val="en-GB"/>
        </w:rPr>
        <w:t>from</w:t>
      </w:r>
      <w:r w:rsidR="007B52D3" w:rsidRPr="00522D2C">
        <w:rPr>
          <w:rFonts w:ascii="Arial" w:hAnsi="Arial" w:cs="Arial"/>
          <w:lang w:val="en-GB"/>
        </w:rPr>
        <w:t xml:space="preserve"> </w:t>
      </w:r>
      <w:r w:rsidR="00830337">
        <w:rPr>
          <w:rFonts w:ascii="Arial" w:hAnsi="Arial" w:cs="Arial"/>
          <w:lang w:val="en-GB"/>
        </w:rPr>
        <w:t>area</w:t>
      </w:r>
      <w:r w:rsidR="00830337" w:rsidRPr="00522D2C">
        <w:rPr>
          <w:rFonts w:ascii="Arial" w:hAnsi="Arial" w:cs="Arial"/>
          <w:lang w:val="en-GB"/>
        </w:rPr>
        <w:t xml:space="preserve"> </w:t>
      </w:r>
      <w:r w:rsidR="007B52D3" w:rsidRPr="00522D2C">
        <w:rPr>
          <w:rFonts w:ascii="Arial" w:hAnsi="Arial" w:cs="Arial"/>
          <w:lang w:val="en-GB"/>
        </w:rPr>
        <w:t xml:space="preserve">A. </w:t>
      </w:r>
      <w:r w:rsidR="00BF18E8" w:rsidRPr="00522D2C">
        <w:rPr>
          <w:rFonts w:ascii="Arial" w:hAnsi="Arial" w:cs="Arial"/>
          <w:lang w:val="en-GB"/>
        </w:rPr>
        <w:t xml:space="preserve"> </w:t>
      </w:r>
      <w:r w:rsidR="003C0DCE">
        <w:rPr>
          <w:rFonts w:ascii="Arial" w:hAnsi="Arial" w:cs="Arial"/>
          <w:lang w:val="en-GB"/>
        </w:rPr>
        <w:t xml:space="preserve">It is likely that the councillor </w:t>
      </w:r>
      <w:r w:rsidR="001F0E64">
        <w:rPr>
          <w:rFonts w:ascii="Arial" w:hAnsi="Arial" w:cs="Arial"/>
          <w:lang w:val="en-GB"/>
        </w:rPr>
        <w:t>thinks</w:t>
      </w:r>
      <w:r w:rsidRPr="00522D2C">
        <w:rPr>
          <w:rFonts w:ascii="Arial" w:hAnsi="Arial" w:cs="Arial"/>
          <w:lang w:val="en-GB"/>
        </w:rPr>
        <w:t xml:space="preserve"> area</w:t>
      </w:r>
      <w:r w:rsidR="00396052">
        <w:rPr>
          <w:rFonts w:ascii="Arial" w:hAnsi="Arial" w:cs="Arial"/>
          <w:lang w:val="en-GB"/>
        </w:rPr>
        <w:t xml:space="preserve"> A </w:t>
      </w:r>
      <w:r w:rsidRPr="00522D2C">
        <w:rPr>
          <w:rFonts w:ascii="Arial" w:hAnsi="Arial" w:cs="Arial"/>
          <w:lang w:val="en-GB"/>
        </w:rPr>
        <w:t xml:space="preserve">is missing children with amblyopia at a younger age </w:t>
      </w:r>
      <w:r w:rsidR="001F0E64">
        <w:rPr>
          <w:rFonts w:ascii="Arial" w:hAnsi="Arial" w:cs="Arial"/>
          <w:lang w:val="en-GB"/>
        </w:rPr>
        <w:t>who</w:t>
      </w:r>
      <w:r w:rsidRPr="00522D2C">
        <w:rPr>
          <w:rFonts w:ascii="Arial" w:hAnsi="Arial" w:cs="Arial"/>
          <w:lang w:val="en-GB"/>
        </w:rPr>
        <w:t xml:space="preserve"> are consequently presenting late to eye clinics. </w:t>
      </w:r>
      <w:r w:rsidR="002A1644">
        <w:rPr>
          <w:rFonts w:ascii="Arial" w:hAnsi="Arial" w:cs="Arial"/>
          <w:lang w:val="en-GB"/>
        </w:rPr>
        <w:t xml:space="preserve"> </w:t>
      </w:r>
      <w:r w:rsidR="003C0DCE">
        <w:rPr>
          <w:rFonts w:ascii="Arial" w:hAnsi="Arial" w:cs="Arial"/>
          <w:lang w:val="en-GB"/>
        </w:rPr>
        <w:t xml:space="preserve">The councillor </w:t>
      </w:r>
      <w:r w:rsidR="00830337">
        <w:rPr>
          <w:rFonts w:ascii="Arial" w:hAnsi="Arial" w:cs="Arial"/>
          <w:lang w:val="en-GB"/>
        </w:rPr>
        <w:t>knows that</w:t>
      </w:r>
      <w:r w:rsidR="00074FC1" w:rsidRPr="00074FC1">
        <w:rPr>
          <w:rFonts w:ascii="Arial" w:hAnsi="Arial" w:cs="Arial"/>
          <w:lang w:val="en-GB"/>
        </w:rPr>
        <w:t xml:space="preserve"> </w:t>
      </w:r>
      <w:r w:rsidR="003C0DCE" w:rsidRPr="00074FC1">
        <w:rPr>
          <w:rFonts w:ascii="Arial" w:hAnsi="Arial" w:cs="Arial"/>
          <w:lang w:val="en-GB"/>
        </w:rPr>
        <w:t xml:space="preserve">the </w:t>
      </w:r>
      <w:r w:rsidRPr="00074FC1">
        <w:rPr>
          <w:rFonts w:ascii="Arial" w:hAnsi="Arial" w:cs="Arial"/>
          <w:lang w:val="en-GB"/>
        </w:rPr>
        <w:t>National Committee recommend</w:t>
      </w:r>
      <w:r w:rsidR="00830337" w:rsidRPr="00074FC1">
        <w:rPr>
          <w:rFonts w:ascii="Arial" w:hAnsi="Arial" w:cs="Arial"/>
          <w:lang w:val="en-GB"/>
        </w:rPr>
        <w:t>s</w:t>
      </w:r>
      <w:r w:rsidRPr="00074FC1">
        <w:rPr>
          <w:rFonts w:ascii="Arial" w:hAnsi="Arial" w:cs="Arial"/>
          <w:lang w:val="en-GB"/>
        </w:rPr>
        <w:t xml:space="preserve"> that all children should be offered screening for amblyopia</w:t>
      </w:r>
      <w:r w:rsidR="00A309ED" w:rsidRPr="00074FC1">
        <w:rPr>
          <w:rFonts w:ascii="Arial" w:hAnsi="Arial" w:cs="Arial"/>
          <w:lang w:val="en-GB"/>
        </w:rPr>
        <w:t xml:space="preserve"> by an orthoptist or orthoptist-</w:t>
      </w:r>
      <w:r w:rsidRPr="00074FC1">
        <w:rPr>
          <w:rFonts w:ascii="Arial" w:hAnsi="Arial" w:cs="Arial"/>
          <w:lang w:val="en-GB"/>
        </w:rPr>
        <w:t xml:space="preserve">trained </w:t>
      </w:r>
      <w:r w:rsidR="00830337" w:rsidRPr="00074FC1">
        <w:rPr>
          <w:rFonts w:ascii="Arial" w:hAnsi="Arial" w:cs="Arial"/>
          <w:lang w:val="en-GB"/>
        </w:rPr>
        <w:t>worker</w:t>
      </w:r>
      <w:r w:rsidR="002A1644">
        <w:rPr>
          <w:rFonts w:ascii="Arial" w:hAnsi="Arial" w:cs="Arial"/>
          <w:lang w:val="en-GB"/>
        </w:rPr>
        <w:t xml:space="preserve"> </w:t>
      </w:r>
      <w:r w:rsidR="001F0E64">
        <w:rPr>
          <w:rFonts w:ascii="Arial" w:hAnsi="Arial" w:cs="Arial"/>
          <w:lang w:val="en-GB"/>
        </w:rPr>
        <w:t xml:space="preserve">at age 4-5y </w:t>
      </w:r>
      <w:r w:rsidR="002A1644">
        <w:rPr>
          <w:rFonts w:ascii="Arial" w:hAnsi="Arial" w:cs="Arial"/>
          <w:lang w:val="en-GB"/>
        </w:rPr>
        <w:t xml:space="preserve">and that this </w:t>
      </w:r>
      <w:r w:rsidRPr="00074FC1">
        <w:rPr>
          <w:rFonts w:ascii="Arial" w:hAnsi="Arial" w:cs="Arial"/>
          <w:lang w:val="en-GB"/>
        </w:rPr>
        <w:t xml:space="preserve">is not happening in your area. </w:t>
      </w:r>
    </w:p>
    <w:p w14:paraId="77B37101" w14:textId="77777777" w:rsidR="00290363" w:rsidRDefault="00290363" w:rsidP="008D35F1">
      <w:pPr>
        <w:tabs>
          <w:tab w:val="left" w:pos="2268"/>
          <w:tab w:val="left" w:pos="3544"/>
        </w:tabs>
        <w:rPr>
          <w:rFonts w:ascii="Arial" w:hAnsi="Arial" w:cs="Arial"/>
          <w:lang w:val="en-GB"/>
        </w:rPr>
      </w:pPr>
    </w:p>
    <w:p w14:paraId="2246E167" w14:textId="5F0FAED8" w:rsidR="00361916" w:rsidRPr="00522D2C" w:rsidRDefault="00830337" w:rsidP="008D35F1">
      <w:pPr>
        <w:tabs>
          <w:tab w:val="left" w:pos="2268"/>
          <w:tab w:val="left" w:pos="3544"/>
        </w:tabs>
        <w:rPr>
          <w:rFonts w:ascii="Arial" w:hAnsi="Arial" w:cs="Arial"/>
          <w:lang w:val="en-GB"/>
        </w:rPr>
      </w:pPr>
      <w:r>
        <w:rPr>
          <w:rFonts w:ascii="Arial" w:hAnsi="Arial" w:cs="Arial"/>
          <w:lang w:val="en-GB"/>
        </w:rPr>
        <w:t>Begin by asking</w:t>
      </w:r>
      <w:r w:rsidR="00361916" w:rsidRPr="00522D2C">
        <w:rPr>
          <w:rFonts w:ascii="Arial" w:hAnsi="Arial" w:cs="Arial"/>
          <w:lang w:val="en-GB"/>
        </w:rPr>
        <w:t>:</w:t>
      </w:r>
    </w:p>
    <w:p w14:paraId="1441FCBE" w14:textId="77777777" w:rsidR="00AA185E" w:rsidRPr="00522D2C" w:rsidRDefault="00AA185E" w:rsidP="008D35F1">
      <w:pPr>
        <w:tabs>
          <w:tab w:val="left" w:pos="2268"/>
          <w:tab w:val="left" w:pos="3544"/>
        </w:tabs>
        <w:rPr>
          <w:rFonts w:ascii="Arial" w:hAnsi="Arial" w:cs="Arial"/>
          <w:lang w:val="en-GB"/>
        </w:rPr>
      </w:pPr>
    </w:p>
    <w:p w14:paraId="4289D413" w14:textId="078D293C" w:rsidR="00B0180B" w:rsidRPr="00522D2C" w:rsidRDefault="00361916" w:rsidP="008D35F1">
      <w:pPr>
        <w:tabs>
          <w:tab w:val="left" w:pos="2268"/>
          <w:tab w:val="left" w:pos="3544"/>
        </w:tabs>
        <w:ind w:left="360"/>
        <w:rPr>
          <w:rFonts w:ascii="Arial" w:hAnsi="Arial" w:cs="Arial"/>
          <w:b/>
          <w:lang w:val="en-GB"/>
        </w:rPr>
      </w:pPr>
      <w:r w:rsidRPr="00522D2C">
        <w:rPr>
          <w:rFonts w:ascii="Arial" w:hAnsi="Arial" w:cs="Arial"/>
          <w:b/>
          <w:lang w:val="en-GB"/>
        </w:rPr>
        <w:t xml:space="preserve">“Thank you for </w:t>
      </w:r>
      <w:r w:rsidR="00D342F4">
        <w:rPr>
          <w:rFonts w:ascii="Arial" w:hAnsi="Arial" w:cs="Arial"/>
          <w:b/>
          <w:lang w:val="en-GB"/>
        </w:rPr>
        <w:t>coming</w:t>
      </w:r>
      <w:r w:rsidRPr="00522D2C">
        <w:rPr>
          <w:rFonts w:ascii="Arial" w:hAnsi="Arial" w:cs="Arial"/>
          <w:b/>
          <w:lang w:val="en-GB"/>
        </w:rPr>
        <w:t xml:space="preserve">. </w:t>
      </w:r>
      <w:r w:rsidR="00AA185E" w:rsidRPr="00522D2C">
        <w:rPr>
          <w:rFonts w:ascii="Arial" w:hAnsi="Arial" w:cs="Arial"/>
          <w:b/>
          <w:lang w:val="en-GB"/>
        </w:rPr>
        <w:t xml:space="preserve"> </w:t>
      </w:r>
      <w:r w:rsidR="003F3C13">
        <w:rPr>
          <w:rFonts w:ascii="Arial" w:hAnsi="Arial" w:cs="Arial"/>
          <w:b/>
          <w:lang w:val="en-GB"/>
        </w:rPr>
        <w:t xml:space="preserve">I know you are off to talk to the councillor </w:t>
      </w:r>
      <w:r w:rsidR="00F00A75">
        <w:rPr>
          <w:rFonts w:ascii="Arial" w:hAnsi="Arial" w:cs="Arial"/>
          <w:b/>
          <w:lang w:val="en-GB"/>
        </w:rPr>
        <w:t>soon</w:t>
      </w:r>
      <w:r w:rsidR="003F3C13">
        <w:rPr>
          <w:rFonts w:ascii="Arial" w:hAnsi="Arial" w:cs="Arial"/>
          <w:b/>
          <w:lang w:val="en-GB"/>
        </w:rPr>
        <w:t xml:space="preserve"> and just want</w:t>
      </w:r>
      <w:r w:rsidR="00F00A75">
        <w:rPr>
          <w:rFonts w:ascii="Arial" w:hAnsi="Arial" w:cs="Arial"/>
          <w:b/>
          <w:lang w:val="en-GB"/>
        </w:rPr>
        <w:t>ed</w:t>
      </w:r>
      <w:r w:rsidR="003F3C13">
        <w:rPr>
          <w:rFonts w:ascii="Arial" w:hAnsi="Arial" w:cs="Arial"/>
          <w:b/>
          <w:lang w:val="en-GB"/>
        </w:rPr>
        <w:t xml:space="preserve"> to check you </w:t>
      </w:r>
      <w:r w:rsidR="00290363">
        <w:rPr>
          <w:rFonts w:ascii="Arial" w:hAnsi="Arial" w:cs="Arial"/>
          <w:b/>
          <w:lang w:val="en-GB"/>
        </w:rPr>
        <w:t>are</w:t>
      </w:r>
      <w:r w:rsidR="003F3C13">
        <w:rPr>
          <w:rFonts w:ascii="Arial" w:hAnsi="Arial" w:cs="Arial"/>
          <w:b/>
          <w:lang w:val="en-GB"/>
        </w:rPr>
        <w:t xml:space="preserve"> </w:t>
      </w:r>
      <w:r w:rsidR="00F00A75">
        <w:rPr>
          <w:rFonts w:ascii="Arial" w:hAnsi="Arial" w:cs="Arial"/>
          <w:b/>
          <w:lang w:val="en-GB"/>
        </w:rPr>
        <w:t>ready</w:t>
      </w:r>
      <w:r w:rsidR="003F3C13">
        <w:rPr>
          <w:rFonts w:ascii="Arial" w:hAnsi="Arial" w:cs="Arial"/>
          <w:b/>
          <w:lang w:val="en-GB"/>
        </w:rPr>
        <w:t xml:space="preserve">. </w:t>
      </w:r>
      <w:r w:rsidR="00F00A75">
        <w:rPr>
          <w:rFonts w:ascii="Arial" w:hAnsi="Arial" w:cs="Arial"/>
          <w:b/>
          <w:lang w:val="en-GB"/>
        </w:rPr>
        <w:t xml:space="preserve">So can you start by </w:t>
      </w:r>
      <w:r w:rsidR="003C0DCE">
        <w:rPr>
          <w:rFonts w:ascii="Arial" w:hAnsi="Arial" w:cs="Arial"/>
          <w:b/>
          <w:lang w:val="en-GB"/>
        </w:rPr>
        <w:t>summaris</w:t>
      </w:r>
      <w:r w:rsidR="00F00A75">
        <w:rPr>
          <w:rFonts w:ascii="Arial" w:hAnsi="Arial" w:cs="Arial"/>
          <w:b/>
          <w:lang w:val="en-GB"/>
        </w:rPr>
        <w:t>ing</w:t>
      </w:r>
      <w:r w:rsidR="003C0DCE">
        <w:rPr>
          <w:rFonts w:ascii="Arial" w:hAnsi="Arial" w:cs="Arial"/>
          <w:b/>
          <w:lang w:val="en-GB"/>
        </w:rPr>
        <w:t xml:space="preserve"> what you know about </w:t>
      </w:r>
      <w:r w:rsidR="00B0180B" w:rsidRPr="00522D2C">
        <w:rPr>
          <w:rFonts w:ascii="Arial" w:hAnsi="Arial" w:cs="Arial"/>
          <w:b/>
          <w:lang w:val="en-GB"/>
        </w:rPr>
        <w:t>eye screening</w:t>
      </w:r>
      <w:r w:rsidR="003F3C13">
        <w:rPr>
          <w:rFonts w:ascii="Arial" w:hAnsi="Arial" w:cs="Arial"/>
          <w:b/>
          <w:lang w:val="en-GB"/>
        </w:rPr>
        <w:t xml:space="preserve"> in area A</w:t>
      </w:r>
      <w:r w:rsidR="00BE7428">
        <w:rPr>
          <w:rFonts w:ascii="Arial" w:hAnsi="Arial" w:cs="Arial"/>
          <w:b/>
          <w:lang w:val="en-GB"/>
        </w:rPr>
        <w:t xml:space="preserve"> and how it compares to </w:t>
      </w:r>
      <w:r w:rsidR="00290363">
        <w:rPr>
          <w:rFonts w:ascii="Arial" w:hAnsi="Arial" w:cs="Arial"/>
          <w:b/>
          <w:lang w:val="en-GB"/>
        </w:rPr>
        <w:t xml:space="preserve">area C and </w:t>
      </w:r>
      <w:r w:rsidR="00BE7428">
        <w:rPr>
          <w:rFonts w:ascii="Arial" w:hAnsi="Arial" w:cs="Arial"/>
          <w:b/>
          <w:lang w:val="en-GB"/>
        </w:rPr>
        <w:t>the national standard</w:t>
      </w:r>
      <w:r w:rsidR="00B9037D" w:rsidRPr="00522D2C">
        <w:rPr>
          <w:rFonts w:ascii="Arial" w:hAnsi="Arial" w:cs="Arial"/>
          <w:b/>
          <w:lang w:val="en-GB"/>
        </w:rPr>
        <w:t>?</w:t>
      </w:r>
      <w:r w:rsidR="00B0180B" w:rsidRPr="00522D2C">
        <w:rPr>
          <w:rFonts w:ascii="Arial" w:hAnsi="Arial" w:cs="Arial"/>
          <w:b/>
          <w:lang w:val="en-GB"/>
        </w:rPr>
        <w:t>”</w:t>
      </w:r>
    </w:p>
    <w:p w14:paraId="3C99A895" w14:textId="5599C1F3" w:rsidR="00B0180B" w:rsidRPr="00522D2C" w:rsidRDefault="00B0180B" w:rsidP="008D35F1">
      <w:pPr>
        <w:tabs>
          <w:tab w:val="left" w:pos="2268"/>
          <w:tab w:val="left" w:pos="3544"/>
        </w:tabs>
        <w:ind w:left="360"/>
        <w:rPr>
          <w:rFonts w:ascii="Arial" w:hAnsi="Arial" w:cs="Arial"/>
          <w:lang w:val="en-GB"/>
        </w:rPr>
      </w:pPr>
      <w:r w:rsidRPr="00522D2C">
        <w:rPr>
          <w:rFonts w:ascii="Arial" w:hAnsi="Arial" w:cs="Arial"/>
          <w:lang w:val="en-GB"/>
        </w:rPr>
        <w:t>[</w:t>
      </w:r>
      <w:r w:rsidR="00A85178">
        <w:rPr>
          <w:rFonts w:ascii="Arial" w:hAnsi="Arial" w:cs="Arial"/>
          <w:lang w:val="en-GB"/>
        </w:rPr>
        <w:t>R</w:t>
      </w:r>
      <w:r w:rsidR="00BE7428">
        <w:rPr>
          <w:rFonts w:ascii="Arial" w:hAnsi="Arial" w:cs="Arial"/>
          <w:lang w:val="en-GB"/>
        </w:rPr>
        <w:t>ight age</w:t>
      </w:r>
      <w:r w:rsidR="00F00A75">
        <w:rPr>
          <w:rFonts w:ascii="Arial" w:hAnsi="Arial" w:cs="Arial"/>
          <w:lang w:val="en-GB"/>
        </w:rPr>
        <w:t xml:space="preserve">, </w:t>
      </w:r>
      <w:r w:rsidR="00A85178">
        <w:rPr>
          <w:rFonts w:ascii="Arial" w:hAnsi="Arial" w:cs="Arial"/>
          <w:lang w:val="en-GB"/>
        </w:rPr>
        <w:t>wrong test (</w:t>
      </w:r>
      <w:r w:rsidR="00BE7428">
        <w:rPr>
          <w:rFonts w:ascii="Arial" w:hAnsi="Arial" w:cs="Arial"/>
          <w:lang w:val="en-GB"/>
        </w:rPr>
        <w:t>should use LogMAR not Snellen</w:t>
      </w:r>
      <w:r w:rsidR="00A85178">
        <w:rPr>
          <w:rFonts w:ascii="Arial" w:hAnsi="Arial" w:cs="Arial"/>
          <w:lang w:val="en-GB"/>
        </w:rPr>
        <w:t>)</w:t>
      </w:r>
      <w:r w:rsidR="00F00A75">
        <w:rPr>
          <w:rFonts w:ascii="Arial" w:hAnsi="Arial" w:cs="Arial"/>
          <w:lang w:val="en-GB"/>
        </w:rPr>
        <w:t xml:space="preserve">, unclear re capability of screeners. </w:t>
      </w:r>
      <w:r w:rsidR="00A85178">
        <w:rPr>
          <w:rFonts w:ascii="Arial" w:hAnsi="Arial" w:cs="Arial"/>
          <w:lang w:val="en-GB"/>
        </w:rPr>
        <w:t>A</w:t>
      </w:r>
      <w:r w:rsidR="00F00A75">
        <w:rPr>
          <w:rFonts w:ascii="Arial" w:hAnsi="Arial" w:cs="Arial"/>
          <w:lang w:val="en-GB"/>
        </w:rPr>
        <w:t>rea C does right test but earlier than recommended</w:t>
      </w:r>
      <w:r w:rsidR="00290363">
        <w:rPr>
          <w:rFonts w:ascii="Arial" w:hAnsi="Arial" w:cs="Arial"/>
          <w:lang w:val="en-GB"/>
        </w:rPr>
        <w:t xml:space="preserve"> and with a different </w:t>
      </w:r>
      <w:r w:rsidR="00A85178">
        <w:rPr>
          <w:rFonts w:ascii="Arial" w:hAnsi="Arial" w:cs="Arial"/>
          <w:lang w:val="en-GB"/>
        </w:rPr>
        <w:t xml:space="preserve">service </w:t>
      </w:r>
      <w:r w:rsidR="00290363">
        <w:rPr>
          <w:rFonts w:ascii="Arial" w:hAnsi="Arial" w:cs="Arial"/>
          <w:lang w:val="en-GB"/>
        </w:rPr>
        <w:t>model</w:t>
      </w:r>
      <w:r w:rsidR="00D342F4">
        <w:rPr>
          <w:rFonts w:ascii="Arial" w:hAnsi="Arial" w:cs="Arial"/>
          <w:lang w:val="en-GB"/>
        </w:rPr>
        <w:t>]</w:t>
      </w:r>
      <w:r w:rsidRPr="00522D2C">
        <w:rPr>
          <w:rFonts w:ascii="Arial" w:hAnsi="Arial" w:cs="Arial"/>
          <w:lang w:val="en-GB"/>
        </w:rPr>
        <w:t xml:space="preserve"> </w:t>
      </w:r>
    </w:p>
    <w:p w14:paraId="6DE52123" w14:textId="77777777" w:rsidR="00B0180B" w:rsidRPr="00522D2C" w:rsidRDefault="00B0180B" w:rsidP="008D35F1">
      <w:pPr>
        <w:tabs>
          <w:tab w:val="left" w:pos="2268"/>
          <w:tab w:val="left" w:pos="3544"/>
        </w:tabs>
        <w:rPr>
          <w:rFonts w:ascii="Arial" w:hAnsi="Arial" w:cs="Arial"/>
          <w:lang w:val="en-GB"/>
        </w:rPr>
      </w:pPr>
    </w:p>
    <w:p w14:paraId="0A3520B9" w14:textId="3C8AF32B" w:rsidR="00361916" w:rsidRPr="00522D2C" w:rsidRDefault="00B0180B" w:rsidP="008D35F1">
      <w:pPr>
        <w:tabs>
          <w:tab w:val="left" w:pos="2268"/>
          <w:tab w:val="left" w:pos="3544"/>
        </w:tabs>
        <w:ind w:left="360"/>
        <w:rPr>
          <w:rFonts w:ascii="Arial" w:hAnsi="Arial" w:cs="Arial"/>
          <w:b/>
          <w:lang w:val="en-GB"/>
        </w:rPr>
      </w:pPr>
      <w:r w:rsidRPr="00522D2C">
        <w:rPr>
          <w:rFonts w:ascii="Arial" w:hAnsi="Arial" w:cs="Arial"/>
          <w:b/>
          <w:lang w:val="en-GB"/>
        </w:rPr>
        <w:t>“</w:t>
      </w:r>
      <w:r w:rsidR="00FC7462">
        <w:rPr>
          <w:rFonts w:ascii="Arial" w:hAnsi="Arial" w:cs="Arial"/>
          <w:b/>
          <w:lang w:val="en-GB"/>
        </w:rPr>
        <w:t xml:space="preserve">The councillor </w:t>
      </w:r>
      <w:r w:rsidR="00B46461">
        <w:rPr>
          <w:rFonts w:ascii="Arial" w:hAnsi="Arial" w:cs="Arial"/>
          <w:b/>
          <w:lang w:val="en-GB"/>
        </w:rPr>
        <w:t xml:space="preserve">is going to </w:t>
      </w:r>
      <w:r w:rsidR="00FC7462">
        <w:rPr>
          <w:rFonts w:ascii="Arial" w:hAnsi="Arial" w:cs="Arial"/>
          <w:b/>
          <w:lang w:val="en-GB"/>
        </w:rPr>
        <w:t xml:space="preserve">challenge us to </w:t>
      </w:r>
      <w:r w:rsidR="00361916" w:rsidRPr="00522D2C">
        <w:rPr>
          <w:rFonts w:ascii="Arial" w:hAnsi="Arial" w:cs="Arial"/>
          <w:b/>
          <w:lang w:val="en-GB"/>
        </w:rPr>
        <w:t xml:space="preserve">explain why we </w:t>
      </w:r>
      <w:r w:rsidR="00FC7462">
        <w:rPr>
          <w:rFonts w:ascii="Arial" w:hAnsi="Arial" w:cs="Arial"/>
          <w:b/>
          <w:lang w:val="en-GB"/>
        </w:rPr>
        <w:t xml:space="preserve">seem to be </w:t>
      </w:r>
      <w:r w:rsidR="00361916" w:rsidRPr="00522D2C">
        <w:rPr>
          <w:rFonts w:ascii="Arial" w:hAnsi="Arial" w:cs="Arial"/>
          <w:b/>
          <w:lang w:val="en-GB"/>
        </w:rPr>
        <w:t>failing local children by offering inadequate eyesight tests</w:t>
      </w:r>
      <w:r w:rsidR="00772D2A">
        <w:rPr>
          <w:rFonts w:ascii="Arial" w:hAnsi="Arial" w:cs="Arial"/>
          <w:b/>
          <w:lang w:val="en-GB"/>
        </w:rPr>
        <w:t xml:space="preserve"> and what we can do about it</w:t>
      </w:r>
      <w:r w:rsidR="00FC7462">
        <w:rPr>
          <w:rFonts w:ascii="Arial" w:hAnsi="Arial" w:cs="Arial"/>
          <w:b/>
          <w:lang w:val="en-GB"/>
        </w:rPr>
        <w:t xml:space="preserve">. </w:t>
      </w:r>
      <w:r w:rsidR="00F00A75">
        <w:rPr>
          <w:rFonts w:ascii="Arial" w:hAnsi="Arial" w:cs="Arial"/>
          <w:b/>
          <w:lang w:val="en-GB"/>
        </w:rPr>
        <w:t xml:space="preserve">Can you explain what you think the </w:t>
      </w:r>
      <w:r w:rsidR="002A1644">
        <w:rPr>
          <w:rFonts w:ascii="Arial" w:hAnsi="Arial" w:cs="Arial"/>
          <w:b/>
          <w:lang w:val="en-GB"/>
        </w:rPr>
        <w:t xml:space="preserve">referral </w:t>
      </w:r>
      <w:r w:rsidR="00F00A75">
        <w:rPr>
          <w:rFonts w:ascii="Arial" w:hAnsi="Arial" w:cs="Arial"/>
          <w:b/>
          <w:lang w:val="en-GB"/>
        </w:rPr>
        <w:t>numbers show?</w:t>
      </w:r>
      <w:r w:rsidR="00361916" w:rsidRPr="00522D2C">
        <w:rPr>
          <w:rFonts w:ascii="Arial" w:hAnsi="Arial" w:cs="Arial"/>
          <w:b/>
          <w:lang w:val="en-GB"/>
        </w:rPr>
        <w:t>”</w:t>
      </w:r>
    </w:p>
    <w:p w14:paraId="4DB32D53" w14:textId="48D58BD1" w:rsidR="00F00A75" w:rsidRDefault="00B9037D" w:rsidP="008D35F1">
      <w:pPr>
        <w:ind w:left="360"/>
        <w:rPr>
          <w:rFonts w:ascii="Arial" w:hAnsi="Arial" w:cs="Arial"/>
          <w:lang w:val="en-GB"/>
        </w:rPr>
      </w:pPr>
      <w:r w:rsidRPr="00522D2C">
        <w:rPr>
          <w:rFonts w:ascii="Arial" w:hAnsi="Arial" w:cs="Arial"/>
          <w:lang w:val="en-GB"/>
        </w:rPr>
        <w:t>[</w:t>
      </w:r>
      <w:r w:rsidR="00F00A75">
        <w:rPr>
          <w:rFonts w:ascii="Arial" w:hAnsi="Arial" w:cs="Arial"/>
          <w:lang w:val="en-GB"/>
        </w:rPr>
        <w:t>Higher numbers in both hospitals used for area A. Unclear what the “right” figure should be because neither area does the right test at the right time]</w:t>
      </w:r>
    </w:p>
    <w:p w14:paraId="245E2287" w14:textId="77777777" w:rsidR="00361916" w:rsidRPr="00522D2C" w:rsidRDefault="00361916" w:rsidP="008D35F1">
      <w:pPr>
        <w:tabs>
          <w:tab w:val="left" w:pos="2268"/>
          <w:tab w:val="left" w:pos="3544"/>
        </w:tabs>
        <w:ind w:left="360"/>
        <w:rPr>
          <w:rFonts w:ascii="Arial" w:hAnsi="Arial" w:cs="Arial"/>
          <w:lang w:val="en-GB"/>
        </w:rPr>
      </w:pPr>
    </w:p>
    <w:p w14:paraId="4A5F5A34" w14:textId="17B0E81E" w:rsidR="00361916" w:rsidRPr="00522D2C" w:rsidRDefault="00F00A75" w:rsidP="008D35F1">
      <w:pPr>
        <w:tabs>
          <w:tab w:val="left" w:pos="2268"/>
          <w:tab w:val="left" w:pos="3544"/>
        </w:tabs>
        <w:rPr>
          <w:rFonts w:ascii="Arial" w:hAnsi="Arial" w:cs="Arial"/>
          <w:lang w:val="en-GB"/>
        </w:rPr>
      </w:pPr>
      <w:r>
        <w:rPr>
          <w:rFonts w:ascii="Arial" w:hAnsi="Arial" w:cs="Arial"/>
          <w:lang w:val="en-GB"/>
        </w:rPr>
        <w:t xml:space="preserve">Then </w:t>
      </w:r>
      <w:r w:rsidR="00361916" w:rsidRPr="00522D2C">
        <w:rPr>
          <w:rFonts w:ascii="Arial" w:hAnsi="Arial" w:cs="Arial"/>
          <w:lang w:val="en-GB"/>
        </w:rPr>
        <w:t>ask:</w:t>
      </w:r>
    </w:p>
    <w:p w14:paraId="47144978" w14:textId="77777777" w:rsidR="00AA185E" w:rsidRPr="00522D2C" w:rsidRDefault="00AA185E" w:rsidP="008D35F1">
      <w:pPr>
        <w:tabs>
          <w:tab w:val="left" w:pos="2268"/>
          <w:tab w:val="left" w:pos="3544"/>
        </w:tabs>
        <w:rPr>
          <w:rFonts w:ascii="Arial" w:hAnsi="Arial" w:cs="Arial"/>
          <w:lang w:val="en-GB"/>
        </w:rPr>
      </w:pPr>
    </w:p>
    <w:p w14:paraId="70534C7E" w14:textId="14F69D60" w:rsidR="00361916" w:rsidRPr="00522D2C" w:rsidRDefault="00361916" w:rsidP="008D35F1">
      <w:pPr>
        <w:tabs>
          <w:tab w:val="left" w:pos="2268"/>
          <w:tab w:val="left" w:pos="3544"/>
        </w:tabs>
        <w:ind w:left="360"/>
        <w:rPr>
          <w:rFonts w:ascii="Arial" w:hAnsi="Arial" w:cs="Arial"/>
          <w:b/>
          <w:lang w:val="en-GB"/>
        </w:rPr>
      </w:pPr>
      <w:r w:rsidRPr="00522D2C">
        <w:rPr>
          <w:rFonts w:ascii="Arial" w:hAnsi="Arial" w:cs="Arial"/>
          <w:b/>
          <w:lang w:val="en-GB"/>
        </w:rPr>
        <w:t>“</w:t>
      </w:r>
      <w:r w:rsidR="00F00A75">
        <w:rPr>
          <w:rFonts w:ascii="Arial" w:hAnsi="Arial" w:cs="Arial"/>
          <w:b/>
          <w:lang w:val="en-GB"/>
        </w:rPr>
        <w:t xml:space="preserve">We clearly need to understand better what is going on here. </w:t>
      </w:r>
      <w:r w:rsidRPr="00522D2C">
        <w:rPr>
          <w:rFonts w:ascii="Arial" w:hAnsi="Arial" w:cs="Arial"/>
          <w:b/>
          <w:lang w:val="en-GB"/>
        </w:rPr>
        <w:t xml:space="preserve">How do you suggest we </w:t>
      </w:r>
      <w:r w:rsidR="00290363">
        <w:rPr>
          <w:rFonts w:ascii="Arial" w:hAnsi="Arial" w:cs="Arial"/>
          <w:b/>
          <w:lang w:val="en-GB"/>
        </w:rPr>
        <w:t>go about this</w:t>
      </w:r>
      <w:r w:rsidRPr="00522D2C">
        <w:rPr>
          <w:rFonts w:ascii="Arial" w:hAnsi="Arial" w:cs="Arial"/>
          <w:b/>
          <w:lang w:val="en-GB"/>
        </w:rPr>
        <w:t>?”</w:t>
      </w:r>
    </w:p>
    <w:p w14:paraId="46AA7E0D" w14:textId="3053EADF" w:rsidR="009A6D86" w:rsidRPr="00522D2C" w:rsidRDefault="009A6D86" w:rsidP="00A85178">
      <w:pPr>
        <w:ind w:left="349"/>
        <w:rPr>
          <w:rFonts w:ascii="Arial" w:hAnsi="Arial" w:cs="Arial"/>
          <w:lang w:val="en-GB"/>
        </w:rPr>
      </w:pPr>
      <w:r w:rsidRPr="00522D2C">
        <w:rPr>
          <w:rFonts w:ascii="Arial" w:hAnsi="Arial" w:cs="Arial"/>
          <w:lang w:val="en-GB"/>
        </w:rPr>
        <w:t>[</w:t>
      </w:r>
      <w:r w:rsidR="00A85178">
        <w:rPr>
          <w:rFonts w:ascii="Arial" w:hAnsi="Arial" w:cs="Arial"/>
          <w:lang w:val="en-GB"/>
        </w:rPr>
        <w:t xml:space="preserve">Structure, process, outcome approach. </w:t>
      </w:r>
      <w:r w:rsidR="002A1644">
        <w:rPr>
          <w:rFonts w:ascii="Arial" w:hAnsi="Arial" w:cs="Arial"/>
          <w:lang w:val="en-GB"/>
        </w:rPr>
        <w:t xml:space="preserve">More information on population structure, service model in Area A – have the screeners been appropriately trained? If not why not, any barriers?  </w:t>
      </w:r>
      <w:r w:rsidR="00A85178">
        <w:rPr>
          <w:rFonts w:ascii="Arial" w:hAnsi="Arial" w:cs="Arial"/>
          <w:lang w:val="en-GB"/>
        </w:rPr>
        <w:t>M</w:t>
      </w:r>
      <w:r w:rsidR="00290363">
        <w:rPr>
          <w:rFonts w:ascii="Arial" w:hAnsi="Arial" w:cs="Arial"/>
          <w:lang w:val="en-GB"/>
        </w:rPr>
        <w:t>ore data</w:t>
      </w:r>
      <w:r w:rsidR="002A1644">
        <w:rPr>
          <w:rFonts w:ascii="Arial" w:hAnsi="Arial" w:cs="Arial"/>
          <w:lang w:val="en-GB"/>
        </w:rPr>
        <w:t xml:space="preserve">/intelligence on </w:t>
      </w:r>
      <w:r w:rsidR="00290363">
        <w:rPr>
          <w:rFonts w:ascii="Arial" w:hAnsi="Arial" w:cs="Arial"/>
          <w:lang w:val="en-GB"/>
        </w:rPr>
        <w:t>referral processes, age of children seen, outcome of referral.</w:t>
      </w:r>
      <w:r w:rsidR="00D6238E">
        <w:rPr>
          <w:rFonts w:ascii="Arial" w:hAnsi="Arial" w:cs="Arial"/>
          <w:lang w:val="en-GB"/>
        </w:rPr>
        <w:t xml:space="preserve"> Investigation needs to involve current providers and not cause undue worry</w:t>
      </w:r>
      <w:r w:rsidR="00460259" w:rsidRPr="00522D2C">
        <w:rPr>
          <w:rFonts w:ascii="Arial" w:hAnsi="Arial" w:cs="Arial"/>
          <w:lang w:val="en-GB"/>
        </w:rPr>
        <w:t>]</w:t>
      </w:r>
    </w:p>
    <w:p w14:paraId="15B2915E" w14:textId="77777777" w:rsidR="00AA185E" w:rsidRDefault="00AA185E" w:rsidP="00BF18E8">
      <w:pPr>
        <w:tabs>
          <w:tab w:val="left" w:pos="2268"/>
          <w:tab w:val="left" w:pos="3544"/>
        </w:tabs>
        <w:jc w:val="both"/>
        <w:rPr>
          <w:rFonts w:ascii="Arial" w:hAnsi="Arial" w:cs="Arial"/>
          <w:lang w:val="en-GB"/>
        </w:rPr>
      </w:pPr>
    </w:p>
    <w:p w14:paraId="7E7F720D" w14:textId="7EA16D34" w:rsidR="00670914" w:rsidRDefault="00A85178" w:rsidP="00BF18E8">
      <w:pPr>
        <w:tabs>
          <w:tab w:val="left" w:pos="2268"/>
          <w:tab w:val="left" w:pos="3544"/>
        </w:tabs>
        <w:jc w:val="both"/>
        <w:rPr>
          <w:rFonts w:ascii="Arial" w:hAnsi="Arial" w:cs="Arial"/>
          <w:lang w:val="en-GB"/>
        </w:rPr>
      </w:pPr>
      <w:r>
        <w:rPr>
          <w:rFonts w:ascii="Arial" w:hAnsi="Arial" w:cs="Arial"/>
          <w:lang w:val="en-GB"/>
        </w:rPr>
        <w:t xml:space="preserve">Then </w:t>
      </w:r>
      <w:r w:rsidR="003E0122">
        <w:rPr>
          <w:rFonts w:ascii="Arial" w:hAnsi="Arial" w:cs="Arial"/>
          <w:lang w:val="en-GB"/>
        </w:rPr>
        <w:t>ask</w:t>
      </w:r>
      <w:r w:rsidR="00670914">
        <w:rPr>
          <w:rFonts w:ascii="Arial" w:hAnsi="Arial" w:cs="Arial"/>
          <w:lang w:val="en-GB"/>
        </w:rPr>
        <w:t>:</w:t>
      </w:r>
    </w:p>
    <w:p w14:paraId="7A4751AF" w14:textId="77777777" w:rsidR="00670914" w:rsidRPr="00522D2C" w:rsidRDefault="00670914" w:rsidP="00BF18E8">
      <w:pPr>
        <w:tabs>
          <w:tab w:val="left" w:pos="2268"/>
          <w:tab w:val="left" w:pos="3544"/>
        </w:tabs>
        <w:jc w:val="both"/>
        <w:rPr>
          <w:rFonts w:ascii="Arial" w:hAnsi="Arial" w:cs="Arial"/>
          <w:lang w:val="en-GB"/>
        </w:rPr>
      </w:pPr>
    </w:p>
    <w:p w14:paraId="1D15953F" w14:textId="6228E9D9" w:rsidR="00361916" w:rsidRPr="00522D2C" w:rsidRDefault="00361916" w:rsidP="008D35F1">
      <w:pPr>
        <w:tabs>
          <w:tab w:val="left" w:pos="2268"/>
          <w:tab w:val="left" w:pos="3544"/>
        </w:tabs>
        <w:ind w:left="360"/>
        <w:rPr>
          <w:rFonts w:ascii="Arial" w:hAnsi="Arial" w:cs="Arial"/>
          <w:b/>
          <w:lang w:val="en-GB"/>
        </w:rPr>
      </w:pPr>
      <w:r w:rsidRPr="00522D2C">
        <w:rPr>
          <w:rFonts w:ascii="Arial" w:hAnsi="Arial" w:cs="Arial"/>
          <w:b/>
          <w:lang w:val="en-GB"/>
        </w:rPr>
        <w:t>“</w:t>
      </w:r>
      <w:r w:rsidR="00396052">
        <w:rPr>
          <w:rFonts w:ascii="Arial" w:hAnsi="Arial" w:cs="Arial"/>
          <w:b/>
          <w:lang w:val="en-GB"/>
        </w:rPr>
        <w:t xml:space="preserve">What </w:t>
      </w:r>
      <w:r w:rsidR="00670914">
        <w:rPr>
          <w:rFonts w:ascii="Arial" w:hAnsi="Arial" w:cs="Arial"/>
          <w:b/>
          <w:lang w:val="en-GB"/>
        </w:rPr>
        <w:t xml:space="preserve">are you going to say if the councillor </w:t>
      </w:r>
      <w:r w:rsidR="00D342F4">
        <w:rPr>
          <w:rFonts w:ascii="Arial" w:hAnsi="Arial" w:cs="Arial"/>
          <w:b/>
          <w:lang w:val="en-GB"/>
        </w:rPr>
        <w:t>wants</w:t>
      </w:r>
      <w:r w:rsidR="00670914">
        <w:rPr>
          <w:rFonts w:ascii="Arial" w:hAnsi="Arial" w:cs="Arial"/>
          <w:b/>
          <w:lang w:val="en-GB"/>
        </w:rPr>
        <w:t xml:space="preserve"> you </w:t>
      </w:r>
      <w:r w:rsidR="00AD56CC">
        <w:rPr>
          <w:rFonts w:ascii="Arial" w:hAnsi="Arial" w:cs="Arial"/>
          <w:b/>
          <w:lang w:val="en-GB"/>
        </w:rPr>
        <w:t>just to implement a</w:t>
      </w:r>
      <w:r w:rsidR="00396052">
        <w:rPr>
          <w:rFonts w:ascii="Arial" w:hAnsi="Arial" w:cs="Arial"/>
          <w:b/>
          <w:lang w:val="en-GB"/>
        </w:rPr>
        <w:t xml:space="preserve"> service </w:t>
      </w:r>
      <w:r w:rsidR="00AD56CC">
        <w:rPr>
          <w:rFonts w:ascii="Arial" w:hAnsi="Arial" w:cs="Arial"/>
          <w:b/>
          <w:lang w:val="en-GB"/>
        </w:rPr>
        <w:t xml:space="preserve">as </w:t>
      </w:r>
      <w:r w:rsidR="00396052">
        <w:rPr>
          <w:rFonts w:ascii="Arial" w:hAnsi="Arial" w:cs="Arial"/>
          <w:b/>
          <w:lang w:val="en-GB"/>
        </w:rPr>
        <w:t xml:space="preserve">in </w:t>
      </w:r>
      <w:r w:rsidR="007D76AA">
        <w:rPr>
          <w:rFonts w:ascii="Arial" w:hAnsi="Arial" w:cs="Arial"/>
          <w:b/>
          <w:lang w:val="en-GB"/>
        </w:rPr>
        <w:t xml:space="preserve">area </w:t>
      </w:r>
      <w:r w:rsidR="00396052">
        <w:rPr>
          <w:rFonts w:ascii="Arial" w:hAnsi="Arial" w:cs="Arial"/>
          <w:b/>
          <w:lang w:val="en-GB"/>
        </w:rPr>
        <w:t>C?</w:t>
      </w:r>
      <w:r w:rsidRPr="00522D2C">
        <w:rPr>
          <w:rFonts w:ascii="Arial" w:hAnsi="Arial" w:cs="Arial"/>
          <w:b/>
          <w:lang w:val="en-GB"/>
        </w:rPr>
        <w:t>”</w:t>
      </w:r>
    </w:p>
    <w:p w14:paraId="600B504D" w14:textId="7AEBEE5D" w:rsidR="00361916" w:rsidRPr="00522D2C" w:rsidRDefault="00670914" w:rsidP="00FF3BD8">
      <w:pPr>
        <w:tabs>
          <w:tab w:val="left" w:pos="2268"/>
          <w:tab w:val="left" w:pos="3544"/>
        </w:tabs>
        <w:ind w:left="360"/>
        <w:rPr>
          <w:rFonts w:ascii="Arial" w:hAnsi="Arial" w:cs="Arial"/>
          <w:lang w:val="en-GB"/>
        </w:rPr>
      </w:pPr>
      <w:r>
        <w:rPr>
          <w:rFonts w:ascii="Arial" w:hAnsi="Arial" w:cs="Arial"/>
          <w:lang w:val="en-GB"/>
        </w:rPr>
        <w:t>[</w:t>
      </w:r>
      <w:r w:rsidR="00A85178">
        <w:rPr>
          <w:rFonts w:ascii="Arial" w:hAnsi="Arial" w:cs="Arial"/>
          <w:lang w:val="en-GB"/>
        </w:rPr>
        <w:t xml:space="preserve">Not appropriate. They screen the </w:t>
      </w:r>
      <w:r w:rsidR="00AD56CC">
        <w:rPr>
          <w:rFonts w:ascii="Arial" w:hAnsi="Arial" w:cs="Arial"/>
          <w:lang w:val="en-GB"/>
        </w:rPr>
        <w:t>wrong age</w:t>
      </w:r>
      <w:r w:rsidR="00A85178">
        <w:rPr>
          <w:rFonts w:ascii="Arial" w:hAnsi="Arial" w:cs="Arial"/>
          <w:lang w:val="en-GB"/>
        </w:rPr>
        <w:t>. T</w:t>
      </w:r>
      <w:r>
        <w:rPr>
          <w:rFonts w:ascii="Arial" w:hAnsi="Arial" w:cs="Arial"/>
          <w:lang w:val="en-GB"/>
        </w:rPr>
        <w:t xml:space="preserve">he low </w:t>
      </w:r>
      <w:r w:rsidR="00AD56CC">
        <w:rPr>
          <w:rFonts w:ascii="Arial" w:hAnsi="Arial" w:cs="Arial"/>
          <w:lang w:val="en-GB"/>
        </w:rPr>
        <w:t>late-</w:t>
      </w:r>
      <w:r>
        <w:rPr>
          <w:rFonts w:ascii="Arial" w:hAnsi="Arial" w:cs="Arial"/>
          <w:lang w:val="en-GB"/>
        </w:rPr>
        <w:t xml:space="preserve">referral rate may </w:t>
      </w:r>
      <w:r w:rsidR="003E0122">
        <w:rPr>
          <w:rFonts w:ascii="Arial" w:hAnsi="Arial" w:cs="Arial"/>
          <w:lang w:val="en-GB"/>
        </w:rPr>
        <w:t>indicate</w:t>
      </w:r>
      <w:r>
        <w:rPr>
          <w:rFonts w:ascii="Arial" w:hAnsi="Arial" w:cs="Arial"/>
          <w:lang w:val="en-GB"/>
        </w:rPr>
        <w:t xml:space="preserve"> missed need.</w:t>
      </w:r>
      <w:r w:rsidR="00A85178">
        <w:rPr>
          <w:rFonts w:ascii="Arial" w:hAnsi="Arial" w:cs="Arial"/>
          <w:lang w:val="en-GB"/>
        </w:rPr>
        <w:t xml:space="preserve"> Would be useful to understand how the model was set up in case useful to changes needed in area A</w:t>
      </w:r>
      <w:r>
        <w:rPr>
          <w:rFonts w:ascii="Arial" w:hAnsi="Arial" w:cs="Arial"/>
          <w:lang w:val="en-GB"/>
        </w:rPr>
        <w:t>]</w:t>
      </w:r>
    </w:p>
    <w:p w14:paraId="4E888727" w14:textId="77777777" w:rsidR="002A1644" w:rsidRDefault="002A1644" w:rsidP="008D35F1">
      <w:pPr>
        <w:tabs>
          <w:tab w:val="left" w:pos="2268"/>
          <w:tab w:val="left" w:pos="3544"/>
        </w:tabs>
        <w:spacing w:after="60"/>
        <w:rPr>
          <w:rFonts w:ascii="Arial" w:hAnsi="Arial" w:cs="Arial"/>
          <w:lang w:val="en-GB"/>
        </w:rPr>
      </w:pPr>
    </w:p>
    <w:p w14:paraId="65C1C027" w14:textId="77777777" w:rsidR="002A1644" w:rsidRDefault="002A1644" w:rsidP="008D35F1">
      <w:pPr>
        <w:tabs>
          <w:tab w:val="left" w:pos="2268"/>
          <w:tab w:val="left" w:pos="3544"/>
        </w:tabs>
        <w:spacing w:after="60"/>
        <w:rPr>
          <w:rFonts w:ascii="Arial" w:hAnsi="Arial" w:cs="Arial"/>
          <w:lang w:val="en-GB"/>
        </w:rPr>
      </w:pPr>
    </w:p>
    <w:p w14:paraId="05FE7993" w14:textId="66B5C133" w:rsidR="00361916" w:rsidRPr="00522D2C" w:rsidRDefault="00A85178" w:rsidP="008D35F1">
      <w:pPr>
        <w:tabs>
          <w:tab w:val="left" w:pos="2268"/>
          <w:tab w:val="left" w:pos="3544"/>
        </w:tabs>
        <w:spacing w:after="60"/>
        <w:rPr>
          <w:rFonts w:ascii="Arial" w:hAnsi="Arial" w:cs="Arial"/>
          <w:lang w:val="en-GB"/>
        </w:rPr>
      </w:pPr>
      <w:r>
        <w:rPr>
          <w:rFonts w:ascii="Arial" w:hAnsi="Arial" w:cs="Arial"/>
          <w:lang w:val="en-GB"/>
        </w:rPr>
        <w:lastRenderedPageBreak/>
        <w:t xml:space="preserve">Then </w:t>
      </w:r>
      <w:r w:rsidR="009A6D86" w:rsidRPr="00522D2C">
        <w:rPr>
          <w:rFonts w:ascii="Arial" w:hAnsi="Arial" w:cs="Arial"/>
          <w:lang w:val="en-GB"/>
        </w:rPr>
        <w:t>ask:</w:t>
      </w:r>
    </w:p>
    <w:p w14:paraId="0E8AA47E" w14:textId="77777777" w:rsidR="00637924" w:rsidRPr="00522D2C" w:rsidRDefault="00637924" w:rsidP="008D35F1">
      <w:pPr>
        <w:tabs>
          <w:tab w:val="left" w:pos="2268"/>
          <w:tab w:val="left" w:pos="3544"/>
        </w:tabs>
        <w:spacing w:after="60"/>
        <w:rPr>
          <w:rFonts w:ascii="Arial" w:hAnsi="Arial" w:cs="Arial"/>
          <w:lang w:val="en-GB"/>
        </w:rPr>
      </w:pPr>
    </w:p>
    <w:p w14:paraId="77D53011" w14:textId="3C0E5C3F" w:rsidR="00D629A5" w:rsidRPr="00522D2C" w:rsidRDefault="00361916" w:rsidP="008D35F1">
      <w:pPr>
        <w:tabs>
          <w:tab w:val="left" w:pos="2268"/>
          <w:tab w:val="left" w:pos="3544"/>
        </w:tabs>
        <w:ind w:left="360"/>
        <w:rPr>
          <w:rFonts w:ascii="Arial" w:hAnsi="Arial" w:cs="Arial"/>
          <w:lang w:val="en-GB"/>
        </w:rPr>
      </w:pPr>
      <w:r w:rsidRPr="00522D2C">
        <w:rPr>
          <w:rFonts w:ascii="Arial" w:hAnsi="Arial" w:cs="Arial"/>
          <w:b/>
          <w:lang w:val="en-GB"/>
        </w:rPr>
        <w:t>“</w:t>
      </w:r>
      <w:r w:rsidR="009A6D86" w:rsidRPr="00522D2C">
        <w:rPr>
          <w:rFonts w:ascii="Arial" w:hAnsi="Arial" w:cs="Arial"/>
          <w:b/>
          <w:lang w:val="en-GB"/>
        </w:rPr>
        <w:t xml:space="preserve">The press </w:t>
      </w:r>
      <w:r w:rsidR="00460730" w:rsidRPr="00522D2C">
        <w:rPr>
          <w:rFonts w:ascii="Arial" w:hAnsi="Arial" w:cs="Arial"/>
          <w:b/>
          <w:lang w:val="en-GB"/>
        </w:rPr>
        <w:t>has</w:t>
      </w:r>
      <w:r w:rsidR="009A6D86" w:rsidRPr="00522D2C">
        <w:rPr>
          <w:rFonts w:ascii="Arial" w:hAnsi="Arial" w:cs="Arial"/>
          <w:b/>
          <w:lang w:val="en-GB"/>
        </w:rPr>
        <w:t xml:space="preserve"> </w:t>
      </w:r>
      <w:r w:rsidR="00A85178">
        <w:rPr>
          <w:rFonts w:ascii="Arial" w:hAnsi="Arial" w:cs="Arial"/>
          <w:b/>
          <w:lang w:val="en-GB"/>
        </w:rPr>
        <w:t xml:space="preserve">just </w:t>
      </w:r>
      <w:r w:rsidR="009A6D86" w:rsidRPr="00522D2C">
        <w:rPr>
          <w:rFonts w:ascii="Arial" w:hAnsi="Arial" w:cs="Arial"/>
          <w:b/>
          <w:lang w:val="en-GB"/>
        </w:rPr>
        <w:t>phoned about this</w:t>
      </w:r>
      <w:r w:rsidR="00A85178">
        <w:rPr>
          <w:rFonts w:ascii="Arial" w:hAnsi="Arial" w:cs="Arial"/>
          <w:b/>
          <w:lang w:val="en-GB"/>
        </w:rPr>
        <w:t xml:space="preserve"> data.  A</w:t>
      </w:r>
      <w:r w:rsidR="009A6D86" w:rsidRPr="00522D2C">
        <w:rPr>
          <w:rFonts w:ascii="Arial" w:hAnsi="Arial" w:cs="Arial"/>
          <w:b/>
          <w:lang w:val="en-GB"/>
        </w:rPr>
        <w:t>ny</w:t>
      </w:r>
      <w:r w:rsidR="00460259" w:rsidRPr="00522D2C">
        <w:rPr>
          <w:rFonts w:ascii="Arial" w:hAnsi="Arial" w:cs="Arial"/>
          <w:b/>
          <w:lang w:val="en-GB"/>
        </w:rPr>
        <w:t xml:space="preserve"> messages </w:t>
      </w:r>
      <w:r w:rsidR="00FC7462">
        <w:rPr>
          <w:rFonts w:ascii="Arial" w:hAnsi="Arial" w:cs="Arial"/>
          <w:b/>
          <w:lang w:val="en-GB"/>
        </w:rPr>
        <w:t xml:space="preserve">we should </w:t>
      </w:r>
      <w:r w:rsidR="00460259" w:rsidRPr="00522D2C">
        <w:rPr>
          <w:rFonts w:ascii="Arial" w:hAnsi="Arial" w:cs="Arial"/>
          <w:b/>
          <w:lang w:val="en-GB"/>
        </w:rPr>
        <w:t xml:space="preserve">give </w:t>
      </w:r>
      <w:r w:rsidR="00FC7462">
        <w:rPr>
          <w:rFonts w:ascii="Arial" w:hAnsi="Arial" w:cs="Arial"/>
          <w:b/>
          <w:lang w:val="en-GB"/>
        </w:rPr>
        <w:t>them</w:t>
      </w:r>
      <w:r w:rsidR="009A6D86" w:rsidRPr="00522D2C">
        <w:rPr>
          <w:rFonts w:ascii="Arial" w:hAnsi="Arial" w:cs="Arial"/>
          <w:b/>
          <w:lang w:val="en-GB"/>
        </w:rPr>
        <w:t>?</w:t>
      </w:r>
      <w:r w:rsidR="00BF18E8" w:rsidRPr="00522D2C">
        <w:rPr>
          <w:rFonts w:ascii="Arial" w:hAnsi="Arial" w:cs="Arial"/>
          <w:b/>
          <w:lang w:val="en-GB"/>
        </w:rPr>
        <w:t>”</w:t>
      </w:r>
    </w:p>
    <w:p w14:paraId="48A1E227" w14:textId="026871E9" w:rsidR="00D629A5" w:rsidRPr="00522D2C" w:rsidRDefault="00FC7462" w:rsidP="00FF3BD8">
      <w:pPr>
        <w:tabs>
          <w:tab w:val="left" w:pos="2268"/>
          <w:tab w:val="left" w:pos="3544"/>
        </w:tabs>
        <w:ind w:left="426"/>
        <w:rPr>
          <w:rFonts w:ascii="Arial" w:hAnsi="Arial" w:cs="Arial"/>
          <w:lang w:val="en-GB"/>
        </w:rPr>
      </w:pPr>
      <w:r>
        <w:rPr>
          <w:rFonts w:ascii="Arial" w:hAnsi="Arial" w:cs="Arial"/>
          <w:lang w:val="en-GB"/>
        </w:rPr>
        <w:t>[</w:t>
      </w:r>
      <w:r w:rsidR="00A85178">
        <w:rPr>
          <w:rFonts w:ascii="Arial" w:hAnsi="Arial" w:cs="Arial"/>
          <w:lang w:val="en-GB"/>
        </w:rPr>
        <w:t xml:space="preserve">Need </w:t>
      </w:r>
      <w:r>
        <w:rPr>
          <w:rFonts w:ascii="Arial" w:hAnsi="Arial" w:cs="Arial"/>
          <w:lang w:val="en-GB"/>
        </w:rPr>
        <w:t xml:space="preserve">a general holding </w:t>
      </w:r>
      <w:r w:rsidR="00A85178">
        <w:rPr>
          <w:rFonts w:ascii="Arial" w:hAnsi="Arial" w:cs="Arial"/>
          <w:lang w:val="en-GB"/>
        </w:rPr>
        <w:t>statement</w:t>
      </w:r>
      <w:r>
        <w:rPr>
          <w:rFonts w:ascii="Arial" w:hAnsi="Arial" w:cs="Arial"/>
          <w:lang w:val="en-GB"/>
        </w:rPr>
        <w:t xml:space="preserve"> </w:t>
      </w:r>
      <w:r w:rsidR="006440BC">
        <w:rPr>
          <w:rFonts w:ascii="Arial" w:hAnsi="Arial" w:cs="Arial"/>
          <w:lang w:val="en-GB"/>
        </w:rPr>
        <w:t xml:space="preserve">that services are </w:t>
      </w:r>
      <w:r w:rsidR="002A1644">
        <w:rPr>
          <w:rFonts w:ascii="Arial" w:hAnsi="Arial" w:cs="Arial"/>
          <w:lang w:val="en-GB"/>
        </w:rPr>
        <w:t xml:space="preserve">safe but </w:t>
      </w:r>
      <w:r w:rsidR="006440BC">
        <w:rPr>
          <w:rFonts w:ascii="Arial" w:hAnsi="Arial" w:cs="Arial"/>
          <w:lang w:val="en-GB"/>
        </w:rPr>
        <w:t xml:space="preserve">under </w:t>
      </w:r>
      <w:r w:rsidR="00A85178">
        <w:rPr>
          <w:rFonts w:ascii="Arial" w:hAnsi="Arial" w:cs="Arial"/>
          <w:lang w:val="en-GB"/>
        </w:rPr>
        <w:t xml:space="preserve">review and outcome will be shared when appropriate. Avoid saying too much before meeting with </w:t>
      </w:r>
      <w:r w:rsidR="007C5464">
        <w:rPr>
          <w:rFonts w:ascii="Arial" w:hAnsi="Arial" w:cs="Arial"/>
          <w:lang w:val="en-GB"/>
        </w:rPr>
        <w:t>the councillor</w:t>
      </w:r>
      <w:r>
        <w:rPr>
          <w:rFonts w:ascii="Arial" w:hAnsi="Arial" w:cs="Arial"/>
          <w:lang w:val="en-GB"/>
        </w:rPr>
        <w:t>.</w:t>
      </w:r>
      <w:r w:rsidR="007C5464">
        <w:rPr>
          <w:rFonts w:ascii="Arial" w:hAnsi="Arial" w:cs="Arial"/>
          <w:lang w:val="en-GB"/>
        </w:rPr>
        <w:t>]</w:t>
      </w:r>
    </w:p>
    <w:p w14:paraId="056DD441" w14:textId="1E662DAD" w:rsidR="009A6D86" w:rsidRDefault="009A6D86" w:rsidP="008D35F1">
      <w:pPr>
        <w:tabs>
          <w:tab w:val="left" w:pos="2268"/>
          <w:tab w:val="left" w:pos="3544"/>
        </w:tabs>
        <w:rPr>
          <w:rFonts w:ascii="Arial" w:hAnsi="Arial" w:cs="Arial"/>
          <w:lang w:val="en-GB"/>
        </w:rPr>
      </w:pPr>
    </w:p>
    <w:p w14:paraId="50F31652" w14:textId="31D1F4F1" w:rsidR="001F0E64" w:rsidRDefault="001F0E64" w:rsidP="008D35F1">
      <w:pPr>
        <w:tabs>
          <w:tab w:val="left" w:pos="2268"/>
          <w:tab w:val="left" w:pos="3544"/>
        </w:tabs>
        <w:rPr>
          <w:rFonts w:ascii="Arial" w:hAnsi="Arial" w:cs="Arial"/>
          <w:lang w:val="en-GB"/>
        </w:rPr>
      </w:pPr>
      <w:r>
        <w:rPr>
          <w:rFonts w:ascii="Arial" w:hAnsi="Arial" w:cs="Arial"/>
          <w:lang w:val="en-GB"/>
        </w:rPr>
        <w:t xml:space="preserve">Then finally </w:t>
      </w:r>
    </w:p>
    <w:p w14:paraId="5EAE8D01" w14:textId="77777777" w:rsidR="001F0E64" w:rsidRDefault="001F0E64" w:rsidP="008D35F1">
      <w:pPr>
        <w:tabs>
          <w:tab w:val="left" w:pos="2268"/>
          <w:tab w:val="left" w:pos="3544"/>
        </w:tabs>
        <w:rPr>
          <w:rFonts w:ascii="Arial" w:hAnsi="Arial" w:cs="Arial"/>
          <w:lang w:val="en-GB"/>
        </w:rPr>
      </w:pPr>
    </w:p>
    <w:p w14:paraId="10D72F81" w14:textId="075AE76A" w:rsidR="00A85178" w:rsidRPr="00A85178" w:rsidRDefault="00A85178" w:rsidP="00A85178">
      <w:pPr>
        <w:tabs>
          <w:tab w:val="left" w:pos="2268"/>
          <w:tab w:val="left" w:pos="3544"/>
        </w:tabs>
        <w:ind w:firstLine="284"/>
        <w:rPr>
          <w:rFonts w:ascii="Arial" w:hAnsi="Arial" w:cs="Arial"/>
          <w:b/>
          <w:bCs/>
          <w:lang w:val="en-GB"/>
        </w:rPr>
      </w:pPr>
      <w:r>
        <w:rPr>
          <w:rFonts w:ascii="Arial" w:hAnsi="Arial" w:cs="Arial"/>
          <w:b/>
          <w:bCs/>
          <w:lang w:val="en-GB"/>
        </w:rPr>
        <w:t>“</w:t>
      </w:r>
      <w:r w:rsidRPr="00A85178">
        <w:rPr>
          <w:rFonts w:ascii="Arial" w:hAnsi="Arial" w:cs="Arial"/>
          <w:b/>
          <w:bCs/>
          <w:lang w:val="en-GB"/>
        </w:rPr>
        <w:t>So just summarise for me what you are going to tell the councillor</w:t>
      </w:r>
      <w:r>
        <w:rPr>
          <w:rFonts w:ascii="Arial" w:hAnsi="Arial" w:cs="Arial"/>
          <w:b/>
          <w:bCs/>
          <w:lang w:val="en-GB"/>
        </w:rPr>
        <w:t>?”</w:t>
      </w:r>
    </w:p>
    <w:p w14:paraId="59A3365B" w14:textId="396CC40B" w:rsidR="00A85178" w:rsidRPr="00522D2C" w:rsidRDefault="00A85178" w:rsidP="00A85178">
      <w:pPr>
        <w:tabs>
          <w:tab w:val="left" w:pos="2268"/>
          <w:tab w:val="left" w:pos="3544"/>
        </w:tabs>
        <w:ind w:left="284"/>
        <w:rPr>
          <w:rFonts w:ascii="Arial" w:hAnsi="Arial" w:cs="Arial"/>
          <w:lang w:val="en-GB"/>
        </w:rPr>
      </w:pPr>
      <w:r>
        <w:rPr>
          <w:rFonts w:ascii="Arial" w:hAnsi="Arial" w:cs="Arial"/>
          <w:lang w:val="en-GB"/>
        </w:rPr>
        <w:t>[Issues with structure of local service, referral data show increased numbers being seen in hospital clinic but uncertain how many are inappropriate. Need further info on how the service is organised and outcomes for children to determine change needed. Public Health team will look into it further and get back to the councillor]</w:t>
      </w:r>
    </w:p>
    <w:p w14:paraId="61A45CA7" w14:textId="77777777" w:rsidR="00A85178" w:rsidRDefault="00A85178" w:rsidP="008D35F1">
      <w:pPr>
        <w:rPr>
          <w:rFonts w:ascii="Arial" w:hAnsi="Arial" w:cs="Arial"/>
          <w:b/>
          <w:sz w:val="28"/>
          <w:szCs w:val="28"/>
        </w:rPr>
      </w:pPr>
    </w:p>
    <w:p w14:paraId="3E097E2A" w14:textId="77777777" w:rsidR="00A85178" w:rsidRDefault="00A85178" w:rsidP="008D35F1">
      <w:pPr>
        <w:rPr>
          <w:rFonts w:ascii="Arial" w:hAnsi="Arial" w:cs="Arial"/>
          <w:b/>
          <w:sz w:val="28"/>
          <w:szCs w:val="28"/>
        </w:rPr>
      </w:pPr>
    </w:p>
    <w:p w14:paraId="61746C2C" w14:textId="798352B9" w:rsidR="00D629A5" w:rsidRPr="00522D2C" w:rsidRDefault="00D629A5" w:rsidP="008D35F1">
      <w:pPr>
        <w:rPr>
          <w:rFonts w:ascii="Arial" w:hAnsi="Arial" w:cs="Arial"/>
          <w:b/>
          <w:sz w:val="28"/>
          <w:szCs w:val="28"/>
        </w:rPr>
      </w:pPr>
      <w:r w:rsidRPr="00522D2C">
        <w:rPr>
          <w:rFonts w:ascii="Arial" w:hAnsi="Arial" w:cs="Arial"/>
          <w:b/>
          <w:sz w:val="28"/>
          <w:szCs w:val="28"/>
        </w:rPr>
        <w:t>Any ‘no go’ areas</w:t>
      </w:r>
    </w:p>
    <w:p w14:paraId="4A66B46B" w14:textId="77777777" w:rsidR="00BF18E8" w:rsidRPr="00522D2C" w:rsidRDefault="00BF18E8" w:rsidP="008D35F1">
      <w:pPr>
        <w:rPr>
          <w:rFonts w:ascii="Arial" w:hAnsi="Arial" w:cs="Arial"/>
        </w:rPr>
      </w:pPr>
    </w:p>
    <w:p w14:paraId="61243DF1" w14:textId="77777777" w:rsidR="00D629A5" w:rsidRPr="00522D2C" w:rsidRDefault="009A6D86" w:rsidP="008D35F1">
      <w:pPr>
        <w:rPr>
          <w:rFonts w:ascii="Arial" w:hAnsi="Arial" w:cs="Arial"/>
        </w:rPr>
      </w:pPr>
      <w:r w:rsidRPr="00522D2C">
        <w:rPr>
          <w:rFonts w:ascii="Arial" w:hAnsi="Arial" w:cs="Arial"/>
        </w:rPr>
        <w:t>No</w:t>
      </w:r>
      <w:r w:rsidR="00BF18E8" w:rsidRPr="00522D2C">
        <w:rPr>
          <w:rFonts w:ascii="Arial" w:hAnsi="Arial" w:cs="Arial"/>
        </w:rPr>
        <w:t>ne.</w:t>
      </w:r>
      <w:r w:rsidRPr="00522D2C">
        <w:rPr>
          <w:rFonts w:ascii="Arial" w:hAnsi="Arial" w:cs="Arial"/>
        </w:rPr>
        <w:t xml:space="preserve"> </w:t>
      </w:r>
    </w:p>
    <w:p w14:paraId="466934EC" w14:textId="77777777" w:rsidR="00D629A5" w:rsidRPr="00522D2C" w:rsidRDefault="00D629A5" w:rsidP="008D35F1">
      <w:pPr>
        <w:rPr>
          <w:rFonts w:ascii="Arial" w:hAnsi="Arial" w:cs="Arial"/>
        </w:rPr>
      </w:pPr>
    </w:p>
    <w:p w14:paraId="4D200A90" w14:textId="77777777" w:rsidR="00D629A5" w:rsidRPr="00522D2C" w:rsidRDefault="00D629A5" w:rsidP="008D35F1">
      <w:pPr>
        <w:rPr>
          <w:rFonts w:ascii="Arial" w:hAnsi="Arial" w:cs="Arial"/>
        </w:rPr>
      </w:pPr>
      <w:r w:rsidRPr="00522D2C">
        <w:rPr>
          <w:rFonts w:ascii="Arial" w:hAnsi="Arial" w:cs="Arial"/>
          <w:b/>
          <w:sz w:val="28"/>
          <w:szCs w:val="28"/>
        </w:rPr>
        <w:t>Level of conflict</w:t>
      </w:r>
    </w:p>
    <w:p w14:paraId="6142256E" w14:textId="77777777" w:rsidR="00BF18E8" w:rsidRPr="00522D2C" w:rsidRDefault="00BF18E8" w:rsidP="008D35F1">
      <w:pPr>
        <w:rPr>
          <w:rFonts w:ascii="Arial" w:hAnsi="Arial" w:cs="Arial"/>
        </w:rPr>
      </w:pPr>
    </w:p>
    <w:p w14:paraId="5596CF17" w14:textId="2C651109" w:rsidR="00F00A75" w:rsidRPr="00522D2C" w:rsidRDefault="00BF18E8" w:rsidP="00F00A75">
      <w:pPr>
        <w:tabs>
          <w:tab w:val="left" w:pos="2268"/>
          <w:tab w:val="left" w:pos="3544"/>
        </w:tabs>
        <w:spacing w:after="60"/>
        <w:rPr>
          <w:rFonts w:ascii="Arial" w:hAnsi="Arial" w:cs="Arial"/>
          <w:lang w:val="en-GB"/>
        </w:rPr>
      </w:pPr>
      <w:r w:rsidRPr="00522D2C">
        <w:rPr>
          <w:rFonts w:ascii="Arial" w:hAnsi="Arial" w:cs="Arial"/>
        </w:rPr>
        <w:t>Medium.</w:t>
      </w:r>
      <w:r w:rsidR="00F00A75" w:rsidRPr="00F00A75">
        <w:rPr>
          <w:rFonts w:ascii="Arial" w:hAnsi="Arial" w:cs="Arial"/>
          <w:lang w:val="en-GB"/>
        </w:rPr>
        <w:t xml:space="preserve"> </w:t>
      </w:r>
      <w:r w:rsidR="00F00A75" w:rsidRPr="00522D2C">
        <w:rPr>
          <w:rFonts w:ascii="Arial" w:hAnsi="Arial" w:cs="Arial"/>
          <w:lang w:val="en-GB"/>
        </w:rPr>
        <w:t xml:space="preserve">You </w:t>
      </w:r>
      <w:r w:rsidR="00F00A75">
        <w:rPr>
          <w:rFonts w:ascii="Arial" w:hAnsi="Arial" w:cs="Arial"/>
          <w:lang w:val="en-GB"/>
        </w:rPr>
        <w:t xml:space="preserve">are concerned the meeting with the </w:t>
      </w:r>
      <w:r w:rsidR="002A1644">
        <w:rPr>
          <w:rFonts w:ascii="Arial" w:hAnsi="Arial" w:cs="Arial"/>
          <w:lang w:val="en-GB"/>
        </w:rPr>
        <w:t>councillor</w:t>
      </w:r>
      <w:r w:rsidR="00F00A75">
        <w:rPr>
          <w:rFonts w:ascii="Arial" w:hAnsi="Arial" w:cs="Arial"/>
          <w:lang w:val="en-GB"/>
        </w:rPr>
        <w:t xml:space="preserve"> could be challenging and w</w:t>
      </w:r>
      <w:r w:rsidR="002A1644">
        <w:rPr>
          <w:rFonts w:ascii="Arial" w:hAnsi="Arial" w:cs="Arial"/>
          <w:lang w:val="en-GB"/>
        </w:rPr>
        <w:t>ant</w:t>
      </w:r>
      <w:r w:rsidR="00F00A75">
        <w:rPr>
          <w:rFonts w:ascii="Arial" w:hAnsi="Arial" w:cs="Arial"/>
          <w:lang w:val="en-GB"/>
        </w:rPr>
        <w:t xml:space="preserve"> the </w:t>
      </w:r>
      <w:r w:rsidR="00F00A75" w:rsidRPr="00522D2C">
        <w:rPr>
          <w:rFonts w:ascii="Arial" w:hAnsi="Arial" w:cs="Arial"/>
          <w:lang w:val="en-GB"/>
        </w:rPr>
        <w:t>candidate</w:t>
      </w:r>
      <w:r w:rsidR="00F00A75">
        <w:rPr>
          <w:rFonts w:ascii="Arial" w:hAnsi="Arial" w:cs="Arial"/>
          <w:lang w:val="en-GB"/>
        </w:rPr>
        <w:t xml:space="preserve"> to be adequately prepared.  </w:t>
      </w:r>
    </w:p>
    <w:sectPr w:rsidR="00F00A75" w:rsidRPr="00522D2C" w:rsidSect="00311451">
      <w:footerReference w:type="default" r:id="rId14"/>
      <w:type w:val="continuous"/>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4A4DE" w14:textId="77777777" w:rsidR="003E1E30" w:rsidRDefault="003E1E30">
      <w:r>
        <w:separator/>
      </w:r>
    </w:p>
  </w:endnote>
  <w:endnote w:type="continuationSeparator" w:id="0">
    <w:p w14:paraId="5DE58192" w14:textId="77777777" w:rsidR="003E1E30" w:rsidRDefault="003E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7A3A9" w14:textId="77777777" w:rsidR="009A021D" w:rsidRPr="009A021D" w:rsidRDefault="009A021D" w:rsidP="009A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E7DC" w14:textId="77777777" w:rsidR="009A021D" w:rsidRPr="008D35F1" w:rsidRDefault="009A021D" w:rsidP="009A021D">
    <w:pPr>
      <w:pStyle w:val="Footer"/>
      <w:jc w:val="center"/>
      <w:rPr>
        <w:rFonts w:ascii="Arial" w:hAnsi="Arial" w:cs="Arial"/>
        <w:b/>
        <w:sz w:val="28"/>
        <w:szCs w:val="28"/>
      </w:rPr>
    </w:pPr>
    <w:r w:rsidRPr="008D35F1">
      <w:rPr>
        <w:rFonts w:ascii="Arial" w:hAnsi="Arial" w:cs="Arial"/>
        <w:b/>
        <w:sz w:val="28"/>
        <w:szCs w:val="28"/>
      </w:rPr>
      <w:t>Page 4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97B0" w14:textId="77777777" w:rsidR="009A021D" w:rsidRPr="009A021D" w:rsidRDefault="009A021D" w:rsidP="009A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E8F11" w14:textId="77777777" w:rsidR="003E1E30" w:rsidRDefault="003E1E30">
      <w:r>
        <w:separator/>
      </w:r>
    </w:p>
  </w:footnote>
  <w:footnote w:type="continuationSeparator" w:id="0">
    <w:p w14:paraId="57DA4E26" w14:textId="77777777" w:rsidR="003E1E30" w:rsidRDefault="003E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ACA3" w14:textId="77777777" w:rsidR="00B9037D" w:rsidRDefault="00FC5D25" w:rsidP="00361916">
    <w:pPr>
      <w:tabs>
        <w:tab w:val="left" w:pos="7920"/>
      </w:tabs>
      <w:ind w:firstLine="6660"/>
      <w:jc w:val="center"/>
      <w:rPr>
        <w:rFonts w:ascii="Arial Black" w:hAnsi="Arial Black" w:cs="Tahoma"/>
        <w:b/>
        <w:sz w:val="28"/>
        <w:szCs w:val="28"/>
      </w:rPr>
    </w:pPr>
    <w:r>
      <w:rPr>
        <w:rFonts w:ascii="Tahoma" w:hAnsi="Tahoma" w:cs="Tahoma"/>
        <w:noProof/>
        <w:lang w:val="en-GB" w:eastAsia="en-GB"/>
      </w:rPr>
      <mc:AlternateContent>
        <mc:Choice Requires="wps">
          <w:drawing>
            <wp:anchor distT="0" distB="0" distL="114300" distR="114300" simplePos="0" relativeHeight="251657728" behindDoc="1" locked="0" layoutInCell="1" allowOverlap="1" wp14:anchorId="3A8EF6BC" wp14:editId="199C62CA">
              <wp:simplePos x="0" y="0"/>
              <wp:positionH relativeFrom="column">
                <wp:posOffset>4090035</wp:posOffset>
              </wp:positionH>
              <wp:positionV relativeFrom="paragraph">
                <wp:posOffset>6985</wp:posOffset>
              </wp:positionV>
              <wp:extent cx="1616710" cy="342900"/>
              <wp:effectExtent l="13335" t="7620" r="825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2FFA" id="Rectangle 1" o:spid="_x0000_s1026" style="position:absolute;margin-left:322.05pt;margin-top:.55pt;width:127.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QHIQIAADwEAAAOAAAAZHJzL2Uyb0RvYy54bWysU1Fv0zAQfkfiP1h+p0lK261R02nqKEIa&#10;MDH4Aa7jNBa2z5zdpuPX7+K0pQOeEH6wfL7z5+++u1vcHKxhe4VBg6t4Mco5U05Crd224t++rt9c&#10;cxaicLUw4FTFn1TgN8vXrxadL9UYWjC1QkYgLpSdr3gboy+zLMhWWRFG4JUjZwNoRSQTt1mNoiN0&#10;a7Jxns+yDrD2CFKFQLd3g5MvE37TKBk/N01QkZmKE7eYdkz7pt+z5UKUWxS+1fJIQ/wDCyu0o0/P&#10;UHciCrZD/QeU1RIhQBNHEmwGTaOlSjlQNkX+WzaPrfAq5ULiBH+WKfw/WPlp/4BM11Q7zpywVKIv&#10;JJpwW6NY0cvT+VBS1KN/wD7B4O9Bfg/MwaqlKHWLCF2rRE2kUnz24kFvBHrKNt1HqAld7CIkpQ4N&#10;2h6QNGCHVJCnc0HUITJJl8WsmF0VVDdJvreT8TxPFctEeXrtMcT3CizrDxVH4p7Qxf4+RGJPoaeQ&#10;xB6MrtfamGTgdrMyyPaCmmOdVp8wPQmXYcaxruLz6XiakF/4wiVEntbfIKyO1OVG24pfn4NE2cv2&#10;ztWpB6PQZjjT/8YRjZN0Qwk2UD+RjAhDC9PI0aEF/MlZR+1b8fBjJ1BxZj44KsW8mEz6fk/GZHo1&#10;JgMvPZtLj3CSoCoeORuOqzjMyM6j3rb0U5Fyd3BL5Wt0UrbnN7A6kqUWTeodx6mfgUs7Rf0a+uUz&#10;AAAA//8DAFBLAwQUAAYACAAAACEABlQMX94AAAAIAQAADwAAAGRycy9kb3ducmV2LnhtbEyPwU7D&#10;MAyG70i8Q2Qkbizt2EbXNZ0QaEgct+7CLW1M29E4VZNuhafHnMbJsr5fvz9n28l24oyDbx0piGcR&#10;CKTKmZZqBcdi95CA8EGT0Z0jVPCNHrb57U2mU+MutMfzIdSCS8inWkETQp9K6asGrfYz1yMx+3SD&#10;1YHXoZZm0Bcut52cR9FKWt0SX2h0jy8NVl+H0Soo2/lR/+yLt8iud4/hfSpO48erUvd30/MGRMAp&#10;XMPwp8/qkLNT6UYyXnQKVotFzFEGPJgn6+QJRKlguYxB5pn8/0D+CwAA//8DAFBLAQItABQABgAI&#10;AAAAIQC2gziS/gAAAOEBAAATAAAAAAAAAAAAAAAAAAAAAABbQ29udGVudF9UeXBlc10ueG1sUEsB&#10;Ai0AFAAGAAgAAAAhADj9If/WAAAAlAEAAAsAAAAAAAAAAAAAAAAALwEAAF9yZWxzLy5yZWxzUEsB&#10;Ai0AFAAGAAgAAAAhAKbkZAchAgAAPAQAAA4AAAAAAAAAAAAAAAAALgIAAGRycy9lMm9Eb2MueG1s&#10;UEsBAi0AFAAGAAgAAAAhAAZUDF/eAAAACAEAAA8AAAAAAAAAAAAAAAAAewQAAGRycy9kb3ducmV2&#10;LnhtbFBLBQYAAAAABAAEAPMAAACGBQAAAAA=&#10;"/>
          </w:pict>
        </mc:Fallback>
      </mc:AlternateContent>
    </w:r>
    <w:r w:rsidR="00B9037D">
      <w:rPr>
        <w:rFonts w:ascii="Arial Black" w:hAnsi="Arial Black" w:cs="Tahoma"/>
        <w:b/>
        <w:sz w:val="28"/>
        <w:szCs w:val="28"/>
      </w:rPr>
      <w:t>OSPHE 183</w:t>
    </w:r>
  </w:p>
  <w:p w14:paraId="4D9DBA49" w14:textId="77777777" w:rsidR="00B9037D" w:rsidRDefault="00B9037D" w:rsidP="00361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6FE"/>
    <w:multiLevelType w:val="hybridMultilevel"/>
    <w:tmpl w:val="D3A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10BC"/>
    <w:multiLevelType w:val="hybridMultilevel"/>
    <w:tmpl w:val="51685FBC"/>
    <w:lvl w:ilvl="0" w:tplc="2BBC3F42">
      <w:start w:val="2"/>
      <w:numFmt w:val="bullet"/>
      <w:lvlText w:val=""/>
      <w:lvlJc w:val="left"/>
      <w:pPr>
        <w:tabs>
          <w:tab w:val="num" w:pos="720"/>
        </w:tabs>
        <w:ind w:left="720" w:hanging="360"/>
      </w:pPr>
      <w:rPr>
        <w:rFonts w:ascii="Symbol" w:hAnsi="Symbol" w:hint="default"/>
      </w:rPr>
    </w:lvl>
    <w:lvl w:ilvl="1" w:tplc="1FC643D4" w:tentative="1">
      <w:start w:val="1"/>
      <w:numFmt w:val="bullet"/>
      <w:lvlText w:val="o"/>
      <w:lvlJc w:val="left"/>
      <w:pPr>
        <w:tabs>
          <w:tab w:val="num" w:pos="1440"/>
        </w:tabs>
        <w:ind w:left="1440" w:hanging="360"/>
      </w:pPr>
      <w:rPr>
        <w:rFonts w:ascii="Courier New" w:hAnsi="Courier New" w:hint="default"/>
      </w:rPr>
    </w:lvl>
    <w:lvl w:ilvl="2" w:tplc="70CA68CC" w:tentative="1">
      <w:start w:val="1"/>
      <w:numFmt w:val="bullet"/>
      <w:lvlText w:val=""/>
      <w:lvlJc w:val="left"/>
      <w:pPr>
        <w:tabs>
          <w:tab w:val="num" w:pos="2160"/>
        </w:tabs>
        <w:ind w:left="2160" w:hanging="360"/>
      </w:pPr>
      <w:rPr>
        <w:rFonts w:ascii="Wingdings" w:hAnsi="Wingdings" w:hint="default"/>
      </w:rPr>
    </w:lvl>
    <w:lvl w:ilvl="3" w:tplc="F7D8A958" w:tentative="1">
      <w:start w:val="1"/>
      <w:numFmt w:val="bullet"/>
      <w:lvlText w:val=""/>
      <w:lvlJc w:val="left"/>
      <w:pPr>
        <w:tabs>
          <w:tab w:val="num" w:pos="2880"/>
        </w:tabs>
        <w:ind w:left="2880" w:hanging="360"/>
      </w:pPr>
      <w:rPr>
        <w:rFonts w:ascii="Symbol" w:hAnsi="Symbol" w:hint="default"/>
      </w:rPr>
    </w:lvl>
    <w:lvl w:ilvl="4" w:tplc="35BCF40E" w:tentative="1">
      <w:start w:val="1"/>
      <w:numFmt w:val="bullet"/>
      <w:lvlText w:val="o"/>
      <w:lvlJc w:val="left"/>
      <w:pPr>
        <w:tabs>
          <w:tab w:val="num" w:pos="3600"/>
        </w:tabs>
        <w:ind w:left="3600" w:hanging="360"/>
      </w:pPr>
      <w:rPr>
        <w:rFonts w:ascii="Courier New" w:hAnsi="Courier New" w:hint="default"/>
      </w:rPr>
    </w:lvl>
    <w:lvl w:ilvl="5" w:tplc="68E48240" w:tentative="1">
      <w:start w:val="1"/>
      <w:numFmt w:val="bullet"/>
      <w:lvlText w:val=""/>
      <w:lvlJc w:val="left"/>
      <w:pPr>
        <w:tabs>
          <w:tab w:val="num" w:pos="4320"/>
        </w:tabs>
        <w:ind w:left="4320" w:hanging="360"/>
      </w:pPr>
      <w:rPr>
        <w:rFonts w:ascii="Wingdings" w:hAnsi="Wingdings" w:hint="default"/>
      </w:rPr>
    </w:lvl>
    <w:lvl w:ilvl="6" w:tplc="67E2D66A" w:tentative="1">
      <w:start w:val="1"/>
      <w:numFmt w:val="bullet"/>
      <w:lvlText w:val=""/>
      <w:lvlJc w:val="left"/>
      <w:pPr>
        <w:tabs>
          <w:tab w:val="num" w:pos="5040"/>
        </w:tabs>
        <w:ind w:left="5040" w:hanging="360"/>
      </w:pPr>
      <w:rPr>
        <w:rFonts w:ascii="Symbol" w:hAnsi="Symbol" w:hint="default"/>
      </w:rPr>
    </w:lvl>
    <w:lvl w:ilvl="7" w:tplc="19F406DE" w:tentative="1">
      <w:start w:val="1"/>
      <w:numFmt w:val="bullet"/>
      <w:lvlText w:val="o"/>
      <w:lvlJc w:val="left"/>
      <w:pPr>
        <w:tabs>
          <w:tab w:val="num" w:pos="5760"/>
        </w:tabs>
        <w:ind w:left="5760" w:hanging="360"/>
      </w:pPr>
      <w:rPr>
        <w:rFonts w:ascii="Courier New" w:hAnsi="Courier New" w:hint="default"/>
      </w:rPr>
    </w:lvl>
    <w:lvl w:ilvl="8" w:tplc="F0B6F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69BF"/>
    <w:multiLevelType w:val="hybridMultilevel"/>
    <w:tmpl w:val="31D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C752F"/>
    <w:multiLevelType w:val="hybridMultilevel"/>
    <w:tmpl w:val="A31A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93A48"/>
    <w:multiLevelType w:val="hybridMultilevel"/>
    <w:tmpl w:val="18A28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A17A6"/>
    <w:multiLevelType w:val="hybridMultilevel"/>
    <w:tmpl w:val="FAE2635C"/>
    <w:lvl w:ilvl="0" w:tplc="08090003">
      <w:start w:val="1"/>
      <w:numFmt w:val="bullet"/>
      <w:lvlText w:val="o"/>
      <w:lvlJc w:val="left"/>
      <w:pPr>
        <w:ind w:left="720" w:hanging="360"/>
      </w:pPr>
      <w:rPr>
        <w:rFonts w:ascii="Courier New" w:hAnsi="Courier New" w:cs="Courier New" w:hint="default"/>
      </w:rPr>
    </w:lvl>
    <w:lvl w:ilvl="1" w:tplc="705E60A8" w:tentative="1">
      <w:start w:val="1"/>
      <w:numFmt w:val="bullet"/>
      <w:lvlText w:val="o"/>
      <w:lvlJc w:val="left"/>
      <w:pPr>
        <w:tabs>
          <w:tab w:val="num" w:pos="1440"/>
        </w:tabs>
        <w:ind w:left="1440" w:hanging="360"/>
      </w:pPr>
      <w:rPr>
        <w:rFonts w:ascii="Courier New" w:hAnsi="Courier New" w:hint="default"/>
      </w:rPr>
    </w:lvl>
    <w:lvl w:ilvl="2" w:tplc="7774FEE4" w:tentative="1">
      <w:start w:val="1"/>
      <w:numFmt w:val="bullet"/>
      <w:lvlText w:val=""/>
      <w:lvlJc w:val="left"/>
      <w:pPr>
        <w:tabs>
          <w:tab w:val="num" w:pos="2160"/>
        </w:tabs>
        <w:ind w:left="2160" w:hanging="360"/>
      </w:pPr>
      <w:rPr>
        <w:rFonts w:ascii="Wingdings" w:hAnsi="Wingdings" w:hint="default"/>
      </w:rPr>
    </w:lvl>
    <w:lvl w:ilvl="3" w:tplc="11960054" w:tentative="1">
      <w:start w:val="1"/>
      <w:numFmt w:val="bullet"/>
      <w:lvlText w:val=""/>
      <w:lvlJc w:val="left"/>
      <w:pPr>
        <w:tabs>
          <w:tab w:val="num" w:pos="2880"/>
        </w:tabs>
        <w:ind w:left="2880" w:hanging="360"/>
      </w:pPr>
      <w:rPr>
        <w:rFonts w:ascii="Symbol" w:hAnsi="Symbol" w:hint="default"/>
      </w:rPr>
    </w:lvl>
    <w:lvl w:ilvl="4" w:tplc="CFF6CDAA" w:tentative="1">
      <w:start w:val="1"/>
      <w:numFmt w:val="bullet"/>
      <w:lvlText w:val="o"/>
      <w:lvlJc w:val="left"/>
      <w:pPr>
        <w:tabs>
          <w:tab w:val="num" w:pos="3600"/>
        </w:tabs>
        <w:ind w:left="3600" w:hanging="360"/>
      </w:pPr>
      <w:rPr>
        <w:rFonts w:ascii="Courier New" w:hAnsi="Courier New" w:hint="default"/>
      </w:rPr>
    </w:lvl>
    <w:lvl w:ilvl="5" w:tplc="99AABA6A" w:tentative="1">
      <w:start w:val="1"/>
      <w:numFmt w:val="bullet"/>
      <w:lvlText w:val=""/>
      <w:lvlJc w:val="left"/>
      <w:pPr>
        <w:tabs>
          <w:tab w:val="num" w:pos="4320"/>
        </w:tabs>
        <w:ind w:left="4320" w:hanging="360"/>
      </w:pPr>
      <w:rPr>
        <w:rFonts w:ascii="Wingdings" w:hAnsi="Wingdings" w:hint="default"/>
      </w:rPr>
    </w:lvl>
    <w:lvl w:ilvl="6" w:tplc="2CCACE62" w:tentative="1">
      <w:start w:val="1"/>
      <w:numFmt w:val="bullet"/>
      <w:lvlText w:val=""/>
      <w:lvlJc w:val="left"/>
      <w:pPr>
        <w:tabs>
          <w:tab w:val="num" w:pos="5040"/>
        </w:tabs>
        <w:ind w:left="5040" w:hanging="360"/>
      </w:pPr>
      <w:rPr>
        <w:rFonts w:ascii="Symbol" w:hAnsi="Symbol" w:hint="default"/>
      </w:rPr>
    </w:lvl>
    <w:lvl w:ilvl="7" w:tplc="308AA012" w:tentative="1">
      <w:start w:val="1"/>
      <w:numFmt w:val="bullet"/>
      <w:lvlText w:val="o"/>
      <w:lvlJc w:val="left"/>
      <w:pPr>
        <w:tabs>
          <w:tab w:val="num" w:pos="5760"/>
        </w:tabs>
        <w:ind w:left="5760" w:hanging="360"/>
      </w:pPr>
      <w:rPr>
        <w:rFonts w:ascii="Courier New" w:hAnsi="Courier New" w:hint="default"/>
      </w:rPr>
    </w:lvl>
    <w:lvl w:ilvl="8" w:tplc="7D64D4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015C8"/>
    <w:multiLevelType w:val="hybridMultilevel"/>
    <w:tmpl w:val="4AD4F566"/>
    <w:lvl w:ilvl="0" w:tplc="B704BD9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4489E"/>
    <w:multiLevelType w:val="hybridMultilevel"/>
    <w:tmpl w:val="43F8F42C"/>
    <w:lvl w:ilvl="0" w:tplc="AF48CD02">
      <w:start w:val="2"/>
      <w:numFmt w:val="bullet"/>
      <w:lvlText w:val=""/>
      <w:lvlJc w:val="left"/>
      <w:pPr>
        <w:tabs>
          <w:tab w:val="num" w:pos="720"/>
        </w:tabs>
        <w:ind w:left="720" w:hanging="360"/>
      </w:pPr>
      <w:rPr>
        <w:rFonts w:ascii="Symbol" w:hAnsi="Symbol" w:hint="default"/>
      </w:rPr>
    </w:lvl>
    <w:lvl w:ilvl="1" w:tplc="705E60A8" w:tentative="1">
      <w:start w:val="1"/>
      <w:numFmt w:val="bullet"/>
      <w:lvlText w:val="o"/>
      <w:lvlJc w:val="left"/>
      <w:pPr>
        <w:tabs>
          <w:tab w:val="num" w:pos="1440"/>
        </w:tabs>
        <w:ind w:left="1440" w:hanging="360"/>
      </w:pPr>
      <w:rPr>
        <w:rFonts w:ascii="Courier New" w:hAnsi="Courier New" w:hint="default"/>
      </w:rPr>
    </w:lvl>
    <w:lvl w:ilvl="2" w:tplc="7774FEE4" w:tentative="1">
      <w:start w:val="1"/>
      <w:numFmt w:val="bullet"/>
      <w:lvlText w:val=""/>
      <w:lvlJc w:val="left"/>
      <w:pPr>
        <w:tabs>
          <w:tab w:val="num" w:pos="2160"/>
        </w:tabs>
        <w:ind w:left="2160" w:hanging="360"/>
      </w:pPr>
      <w:rPr>
        <w:rFonts w:ascii="Wingdings" w:hAnsi="Wingdings" w:hint="default"/>
      </w:rPr>
    </w:lvl>
    <w:lvl w:ilvl="3" w:tplc="11960054" w:tentative="1">
      <w:start w:val="1"/>
      <w:numFmt w:val="bullet"/>
      <w:lvlText w:val=""/>
      <w:lvlJc w:val="left"/>
      <w:pPr>
        <w:tabs>
          <w:tab w:val="num" w:pos="2880"/>
        </w:tabs>
        <w:ind w:left="2880" w:hanging="360"/>
      </w:pPr>
      <w:rPr>
        <w:rFonts w:ascii="Symbol" w:hAnsi="Symbol" w:hint="default"/>
      </w:rPr>
    </w:lvl>
    <w:lvl w:ilvl="4" w:tplc="CFF6CDAA" w:tentative="1">
      <w:start w:val="1"/>
      <w:numFmt w:val="bullet"/>
      <w:lvlText w:val="o"/>
      <w:lvlJc w:val="left"/>
      <w:pPr>
        <w:tabs>
          <w:tab w:val="num" w:pos="3600"/>
        </w:tabs>
        <w:ind w:left="3600" w:hanging="360"/>
      </w:pPr>
      <w:rPr>
        <w:rFonts w:ascii="Courier New" w:hAnsi="Courier New" w:hint="default"/>
      </w:rPr>
    </w:lvl>
    <w:lvl w:ilvl="5" w:tplc="99AABA6A" w:tentative="1">
      <w:start w:val="1"/>
      <w:numFmt w:val="bullet"/>
      <w:lvlText w:val=""/>
      <w:lvlJc w:val="left"/>
      <w:pPr>
        <w:tabs>
          <w:tab w:val="num" w:pos="4320"/>
        </w:tabs>
        <w:ind w:left="4320" w:hanging="360"/>
      </w:pPr>
      <w:rPr>
        <w:rFonts w:ascii="Wingdings" w:hAnsi="Wingdings" w:hint="default"/>
      </w:rPr>
    </w:lvl>
    <w:lvl w:ilvl="6" w:tplc="2CCACE62" w:tentative="1">
      <w:start w:val="1"/>
      <w:numFmt w:val="bullet"/>
      <w:lvlText w:val=""/>
      <w:lvlJc w:val="left"/>
      <w:pPr>
        <w:tabs>
          <w:tab w:val="num" w:pos="5040"/>
        </w:tabs>
        <w:ind w:left="5040" w:hanging="360"/>
      </w:pPr>
      <w:rPr>
        <w:rFonts w:ascii="Symbol" w:hAnsi="Symbol" w:hint="default"/>
      </w:rPr>
    </w:lvl>
    <w:lvl w:ilvl="7" w:tplc="308AA012" w:tentative="1">
      <w:start w:val="1"/>
      <w:numFmt w:val="bullet"/>
      <w:lvlText w:val="o"/>
      <w:lvlJc w:val="left"/>
      <w:pPr>
        <w:tabs>
          <w:tab w:val="num" w:pos="5760"/>
        </w:tabs>
        <w:ind w:left="5760" w:hanging="360"/>
      </w:pPr>
      <w:rPr>
        <w:rFonts w:ascii="Courier New" w:hAnsi="Courier New" w:hint="default"/>
      </w:rPr>
    </w:lvl>
    <w:lvl w:ilvl="8" w:tplc="7D64D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D6E6A"/>
    <w:multiLevelType w:val="hybridMultilevel"/>
    <w:tmpl w:val="7396D8D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3E92367C"/>
    <w:multiLevelType w:val="hybridMultilevel"/>
    <w:tmpl w:val="DFD47644"/>
    <w:lvl w:ilvl="0" w:tplc="B704BD94">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44F07993"/>
    <w:multiLevelType w:val="hybridMultilevel"/>
    <w:tmpl w:val="B79C8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D414D"/>
    <w:multiLevelType w:val="hybridMultilevel"/>
    <w:tmpl w:val="DBD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B0810"/>
    <w:multiLevelType w:val="hybridMultilevel"/>
    <w:tmpl w:val="1094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D6119"/>
    <w:multiLevelType w:val="hybridMultilevel"/>
    <w:tmpl w:val="6FA6CF82"/>
    <w:lvl w:ilvl="0" w:tplc="6298EBA2">
      <w:start w:val="1"/>
      <w:numFmt w:val="bullet"/>
      <w:lvlText w:val="-"/>
      <w:lvlJc w:val="left"/>
      <w:pPr>
        <w:tabs>
          <w:tab w:val="num" w:pos="720"/>
        </w:tabs>
        <w:ind w:left="720" w:hanging="360"/>
      </w:pPr>
      <w:rPr>
        <w:rFonts w:ascii="Arial" w:eastAsia="Times New Roman" w:hAnsi="Arial" w:cs="Arial" w:hint="default"/>
      </w:rPr>
    </w:lvl>
    <w:lvl w:ilvl="1" w:tplc="53B497E4" w:tentative="1">
      <w:start w:val="1"/>
      <w:numFmt w:val="bullet"/>
      <w:lvlText w:val="o"/>
      <w:lvlJc w:val="left"/>
      <w:pPr>
        <w:tabs>
          <w:tab w:val="num" w:pos="1440"/>
        </w:tabs>
        <w:ind w:left="1440" w:hanging="360"/>
      </w:pPr>
      <w:rPr>
        <w:rFonts w:ascii="Courier New" w:hAnsi="Courier New" w:cs="Courier New" w:hint="default"/>
      </w:rPr>
    </w:lvl>
    <w:lvl w:ilvl="2" w:tplc="8F38D4F8" w:tentative="1">
      <w:start w:val="1"/>
      <w:numFmt w:val="bullet"/>
      <w:lvlText w:val=""/>
      <w:lvlJc w:val="left"/>
      <w:pPr>
        <w:tabs>
          <w:tab w:val="num" w:pos="2160"/>
        </w:tabs>
        <w:ind w:left="2160" w:hanging="360"/>
      </w:pPr>
      <w:rPr>
        <w:rFonts w:ascii="Wingdings" w:hAnsi="Wingdings" w:hint="default"/>
      </w:rPr>
    </w:lvl>
    <w:lvl w:ilvl="3" w:tplc="C75EEF10" w:tentative="1">
      <w:start w:val="1"/>
      <w:numFmt w:val="bullet"/>
      <w:lvlText w:val=""/>
      <w:lvlJc w:val="left"/>
      <w:pPr>
        <w:tabs>
          <w:tab w:val="num" w:pos="2880"/>
        </w:tabs>
        <w:ind w:left="2880" w:hanging="360"/>
      </w:pPr>
      <w:rPr>
        <w:rFonts w:ascii="Symbol" w:hAnsi="Symbol" w:hint="default"/>
      </w:rPr>
    </w:lvl>
    <w:lvl w:ilvl="4" w:tplc="F3769AB8" w:tentative="1">
      <w:start w:val="1"/>
      <w:numFmt w:val="bullet"/>
      <w:lvlText w:val="o"/>
      <w:lvlJc w:val="left"/>
      <w:pPr>
        <w:tabs>
          <w:tab w:val="num" w:pos="3600"/>
        </w:tabs>
        <w:ind w:left="3600" w:hanging="360"/>
      </w:pPr>
      <w:rPr>
        <w:rFonts w:ascii="Courier New" w:hAnsi="Courier New" w:cs="Courier New" w:hint="default"/>
      </w:rPr>
    </w:lvl>
    <w:lvl w:ilvl="5" w:tplc="2ED2A184" w:tentative="1">
      <w:start w:val="1"/>
      <w:numFmt w:val="bullet"/>
      <w:lvlText w:val=""/>
      <w:lvlJc w:val="left"/>
      <w:pPr>
        <w:tabs>
          <w:tab w:val="num" w:pos="4320"/>
        </w:tabs>
        <w:ind w:left="4320" w:hanging="360"/>
      </w:pPr>
      <w:rPr>
        <w:rFonts w:ascii="Wingdings" w:hAnsi="Wingdings" w:hint="default"/>
      </w:rPr>
    </w:lvl>
    <w:lvl w:ilvl="6" w:tplc="DCE04164" w:tentative="1">
      <w:start w:val="1"/>
      <w:numFmt w:val="bullet"/>
      <w:lvlText w:val=""/>
      <w:lvlJc w:val="left"/>
      <w:pPr>
        <w:tabs>
          <w:tab w:val="num" w:pos="5040"/>
        </w:tabs>
        <w:ind w:left="5040" w:hanging="360"/>
      </w:pPr>
      <w:rPr>
        <w:rFonts w:ascii="Symbol" w:hAnsi="Symbol" w:hint="default"/>
      </w:rPr>
    </w:lvl>
    <w:lvl w:ilvl="7" w:tplc="1AD8338E" w:tentative="1">
      <w:start w:val="1"/>
      <w:numFmt w:val="bullet"/>
      <w:lvlText w:val="o"/>
      <w:lvlJc w:val="left"/>
      <w:pPr>
        <w:tabs>
          <w:tab w:val="num" w:pos="5760"/>
        </w:tabs>
        <w:ind w:left="5760" w:hanging="360"/>
      </w:pPr>
      <w:rPr>
        <w:rFonts w:ascii="Courier New" w:hAnsi="Courier New" w:cs="Courier New" w:hint="default"/>
      </w:rPr>
    </w:lvl>
    <w:lvl w:ilvl="8" w:tplc="56A09D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63DCA"/>
    <w:multiLevelType w:val="hybridMultilevel"/>
    <w:tmpl w:val="66FC483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5" w15:restartNumberingAfterBreak="0">
    <w:nsid w:val="5E8F5BC3"/>
    <w:multiLevelType w:val="hybridMultilevel"/>
    <w:tmpl w:val="32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21E37"/>
    <w:multiLevelType w:val="hybridMultilevel"/>
    <w:tmpl w:val="B3F2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83002"/>
    <w:multiLevelType w:val="hybridMultilevel"/>
    <w:tmpl w:val="E7F2C98A"/>
    <w:lvl w:ilvl="0" w:tplc="74EE5BB4">
      <w:start w:val="1"/>
      <w:numFmt w:val="bullet"/>
      <w:lvlText w:val=""/>
      <w:lvlJc w:val="left"/>
      <w:pPr>
        <w:tabs>
          <w:tab w:val="num" w:pos="720"/>
        </w:tabs>
        <w:ind w:left="720" w:hanging="360"/>
      </w:pPr>
      <w:rPr>
        <w:rFonts w:ascii="Symbol" w:hAnsi="Symbol" w:hint="default"/>
        <w:b/>
        <w:i w:val="0"/>
        <w:sz w:val="16"/>
      </w:rPr>
    </w:lvl>
    <w:lvl w:ilvl="1" w:tplc="A2ECA5A0" w:tentative="1">
      <w:start w:val="1"/>
      <w:numFmt w:val="lowerLetter"/>
      <w:lvlText w:val="%2."/>
      <w:lvlJc w:val="left"/>
      <w:pPr>
        <w:tabs>
          <w:tab w:val="num" w:pos="1440"/>
        </w:tabs>
        <w:ind w:left="1440" w:hanging="360"/>
      </w:pPr>
    </w:lvl>
    <w:lvl w:ilvl="2" w:tplc="90209794" w:tentative="1">
      <w:start w:val="1"/>
      <w:numFmt w:val="lowerRoman"/>
      <w:lvlText w:val="%3."/>
      <w:lvlJc w:val="right"/>
      <w:pPr>
        <w:tabs>
          <w:tab w:val="num" w:pos="2160"/>
        </w:tabs>
        <w:ind w:left="2160" w:hanging="180"/>
      </w:pPr>
    </w:lvl>
    <w:lvl w:ilvl="3" w:tplc="7B502F2E" w:tentative="1">
      <w:start w:val="1"/>
      <w:numFmt w:val="decimal"/>
      <w:lvlText w:val="%4."/>
      <w:lvlJc w:val="left"/>
      <w:pPr>
        <w:tabs>
          <w:tab w:val="num" w:pos="2880"/>
        </w:tabs>
        <w:ind w:left="2880" w:hanging="360"/>
      </w:pPr>
    </w:lvl>
    <w:lvl w:ilvl="4" w:tplc="6F5EE464" w:tentative="1">
      <w:start w:val="1"/>
      <w:numFmt w:val="lowerLetter"/>
      <w:lvlText w:val="%5."/>
      <w:lvlJc w:val="left"/>
      <w:pPr>
        <w:tabs>
          <w:tab w:val="num" w:pos="3600"/>
        </w:tabs>
        <w:ind w:left="3600" w:hanging="360"/>
      </w:pPr>
    </w:lvl>
    <w:lvl w:ilvl="5" w:tplc="51AA7BBE" w:tentative="1">
      <w:start w:val="1"/>
      <w:numFmt w:val="lowerRoman"/>
      <w:lvlText w:val="%6."/>
      <w:lvlJc w:val="right"/>
      <w:pPr>
        <w:tabs>
          <w:tab w:val="num" w:pos="4320"/>
        </w:tabs>
        <w:ind w:left="4320" w:hanging="180"/>
      </w:pPr>
    </w:lvl>
    <w:lvl w:ilvl="6" w:tplc="8F820732" w:tentative="1">
      <w:start w:val="1"/>
      <w:numFmt w:val="decimal"/>
      <w:lvlText w:val="%7."/>
      <w:lvlJc w:val="left"/>
      <w:pPr>
        <w:tabs>
          <w:tab w:val="num" w:pos="5040"/>
        </w:tabs>
        <w:ind w:left="5040" w:hanging="360"/>
      </w:pPr>
    </w:lvl>
    <w:lvl w:ilvl="7" w:tplc="8BC6BADC" w:tentative="1">
      <w:start w:val="1"/>
      <w:numFmt w:val="lowerLetter"/>
      <w:lvlText w:val="%8."/>
      <w:lvlJc w:val="left"/>
      <w:pPr>
        <w:tabs>
          <w:tab w:val="num" w:pos="5760"/>
        </w:tabs>
        <w:ind w:left="5760" w:hanging="360"/>
      </w:pPr>
    </w:lvl>
    <w:lvl w:ilvl="8" w:tplc="235E20B4" w:tentative="1">
      <w:start w:val="1"/>
      <w:numFmt w:val="lowerRoman"/>
      <w:lvlText w:val="%9."/>
      <w:lvlJc w:val="right"/>
      <w:pPr>
        <w:tabs>
          <w:tab w:val="num" w:pos="6480"/>
        </w:tabs>
        <w:ind w:left="6480" w:hanging="180"/>
      </w:pPr>
    </w:lvl>
  </w:abstractNum>
  <w:abstractNum w:abstractNumId="18" w15:restartNumberingAfterBreak="0">
    <w:nsid w:val="68F07ACD"/>
    <w:multiLevelType w:val="hybridMultilevel"/>
    <w:tmpl w:val="5BF40F28"/>
    <w:lvl w:ilvl="0" w:tplc="262A73E8">
      <w:start w:val="1"/>
      <w:numFmt w:val="bullet"/>
      <w:lvlText w:val=""/>
      <w:lvlJc w:val="left"/>
      <w:pPr>
        <w:tabs>
          <w:tab w:val="num" w:pos="1080"/>
        </w:tabs>
        <w:ind w:left="1080" w:hanging="360"/>
      </w:pPr>
      <w:rPr>
        <w:rFonts w:ascii="Symbol" w:hAnsi="Symbol" w:hint="default"/>
        <w:sz w:val="20"/>
      </w:rPr>
    </w:lvl>
    <w:lvl w:ilvl="1" w:tplc="090C5478" w:tentative="1">
      <w:start w:val="1"/>
      <w:numFmt w:val="bullet"/>
      <w:lvlText w:val="o"/>
      <w:lvlJc w:val="left"/>
      <w:pPr>
        <w:tabs>
          <w:tab w:val="num" w:pos="1800"/>
        </w:tabs>
        <w:ind w:left="1800" w:hanging="360"/>
      </w:pPr>
      <w:rPr>
        <w:rFonts w:ascii="Courier New" w:hAnsi="Courier New" w:cs="Courier New" w:hint="default"/>
      </w:rPr>
    </w:lvl>
    <w:lvl w:ilvl="2" w:tplc="16C0351A" w:tentative="1">
      <w:start w:val="1"/>
      <w:numFmt w:val="bullet"/>
      <w:lvlText w:val=""/>
      <w:lvlJc w:val="left"/>
      <w:pPr>
        <w:tabs>
          <w:tab w:val="num" w:pos="2520"/>
        </w:tabs>
        <w:ind w:left="2520" w:hanging="360"/>
      </w:pPr>
      <w:rPr>
        <w:rFonts w:ascii="Wingdings" w:hAnsi="Wingdings" w:hint="default"/>
      </w:rPr>
    </w:lvl>
    <w:lvl w:ilvl="3" w:tplc="8226571A" w:tentative="1">
      <w:start w:val="1"/>
      <w:numFmt w:val="bullet"/>
      <w:lvlText w:val=""/>
      <w:lvlJc w:val="left"/>
      <w:pPr>
        <w:tabs>
          <w:tab w:val="num" w:pos="3240"/>
        </w:tabs>
        <w:ind w:left="3240" w:hanging="360"/>
      </w:pPr>
      <w:rPr>
        <w:rFonts w:ascii="Symbol" w:hAnsi="Symbol" w:hint="default"/>
      </w:rPr>
    </w:lvl>
    <w:lvl w:ilvl="4" w:tplc="12A82F64" w:tentative="1">
      <w:start w:val="1"/>
      <w:numFmt w:val="bullet"/>
      <w:lvlText w:val="o"/>
      <w:lvlJc w:val="left"/>
      <w:pPr>
        <w:tabs>
          <w:tab w:val="num" w:pos="3960"/>
        </w:tabs>
        <w:ind w:left="3960" w:hanging="360"/>
      </w:pPr>
      <w:rPr>
        <w:rFonts w:ascii="Courier New" w:hAnsi="Courier New" w:cs="Courier New" w:hint="default"/>
      </w:rPr>
    </w:lvl>
    <w:lvl w:ilvl="5" w:tplc="63288412" w:tentative="1">
      <w:start w:val="1"/>
      <w:numFmt w:val="bullet"/>
      <w:lvlText w:val=""/>
      <w:lvlJc w:val="left"/>
      <w:pPr>
        <w:tabs>
          <w:tab w:val="num" w:pos="4680"/>
        </w:tabs>
        <w:ind w:left="4680" w:hanging="360"/>
      </w:pPr>
      <w:rPr>
        <w:rFonts w:ascii="Wingdings" w:hAnsi="Wingdings" w:hint="default"/>
      </w:rPr>
    </w:lvl>
    <w:lvl w:ilvl="6" w:tplc="1334FAAA" w:tentative="1">
      <w:start w:val="1"/>
      <w:numFmt w:val="bullet"/>
      <w:lvlText w:val=""/>
      <w:lvlJc w:val="left"/>
      <w:pPr>
        <w:tabs>
          <w:tab w:val="num" w:pos="5400"/>
        </w:tabs>
        <w:ind w:left="5400" w:hanging="360"/>
      </w:pPr>
      <w:rPr>
        <w:rFonts w:ascii="Symbol" w:hAnsi="Symbol" w:hint="default"/>
      </w:rPr>
    </w:lvl>
    <w:lvl w:ilvl="7" w:tplc="D59682CA" w:tentative="1">
      <w:start w:val="1"/>
      <w:numFmt w:val="bullet"/>
      <w:lvlText w:val="o"/>
      <w:lvlJc w:val="left"/>
      <w:pPr>
        <w:tabs>
          <w:tab w:val="num" w:pos="6120"/>
        </w:tabs>
        <w:ind w:left="6120" w:hanging="360"/>
      </w:pPr>
      <w:rPr>
        <w:rFonts w:ascii="Courier New" w:hAnsi="Courier New" w:cs="Courier New" w:hint="default"/>
      </w:rPr>
    </w:lvl>
    <w:lvl w:ilvl="8" w:tplc="E196C7B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546BA1"/>
    <w:multiLevelType w:val="hybridMultilevel"/>
    <w:tmpl w:val="B63A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37B19"/>
    <w:multiLevelType w:val="hybridMultilevel"/>
    <w:tmpl w:val="5FC81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EC1D13"/>
    <w:multiLevelType w:val="hybridMultilevel"/>
    <w:tmpl w:val="2256A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0257CD"/>
    <w:multiLevelType w:val="hybridMultilevel"/>
    <w:tmpl w:val="3272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D63DD"/>
    <w:multiLevelType w:val="hybridMultilevel"/>
    <w:tmpl w:val="AB5C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
  </w:num>
  <w:num w:numId="4">
    <w:abstractNumId w:val="7"/>
  </w:num>
  <w:num w:numId="5">
    <w:abstractNumId w:val="10"/>
  </w:num>
  <w:num w:numId="6">
    <w:abstractNumId w:val="4"/>
  </w:num>
  <w:num w:numId="7">
    <w:abstractNumId w:val="17"/>
  </w:num>
  <w:num w:numId="8">
    <w:abstractNumId w:val="9"/>
  </w:num>
  <w:num w:numId="9">
    <w:abstractNumId w:val="6"/>
  </w:num>
  <w:num w:numId="10">
    <w:abstractNumId w:val="21"/>
  </w:num>
  <w:num w:numId="11">
    <w:abstractNumId w:val="20"/>
  </w:num>
  <w:num w:numId="12">
    <w:abstractNumId w:val="2"/>
  </w:num>
  <w:num w:numId="13">
    <w:abstractNumId w:val="23"/>
  </w:num>
  <w:num w:numId="14">
    <w:abstractNumId w:val="16"/>
  </w:num>
  <w:num w:numId="15">
    <w:abstractNumId w:val="22"/>
  </w:num>
  <w:num w:numId="16">
    <w:abstractNumId w:val="0"/>
  </w:num>
  <w:num w:numId="17">
    <w:abstractNumId w:val="11"/>
  </w:num>
  <w:num w:numId="18">
    <w:abstractNumId w:val="5"/>
  </w:num>
  <w:num w:numId="19">
    <w:abstractNumId w:val="14"/>
  </w:num>
  <w:num w:numId="20">
    <w:abstractNumId w:val="15"/>
  </w:num>
  <w:num w:numId="21">
    <w:abstractNumId w:val="3"/>
  </w:num>
  <w:num w:numId="22">
    <w:abstractNumId w:val="19"/>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C7"/>
    <w:rsid w:val="00002DAF"/>
    <w:rsid w:val="00025704"/>
    <w:rsid w:val="00035005"/>
    <w:rsid w:val="00053973"/>
    <w:rsid w:val="00074FC1"/>
    <w:rsid w:val="000943A7"/>
    <w:rsid w:val="000A6FC6"/>
    <w:rsid w:val="000B1AE4"/>
    <w:rsid w:val="000B2215"/>
    <w:rsid w:val="000C18A8"/>
    <w:rsid w:val="000C73B5"/>
    <w:rsid w:val="000D1C08"/>
    <w:rsid w:val="000F01B5"/>
    <w:rsid w:val="000F1A9A"/>
    <w:rsid w:val="001122F3"/>
    <w:rsid w:val="00126619"/>
    <w:rsid w:val="00151E1C"/>
    <w:rsid w:val="00153077"/>
    <w:rsid w:val="00165134"/>
    <w:rsid w:val="00186DA1"/>
    <w:rsid w:val="00191FD0"/>
    <w:rsid w:val="001C5541"/>
    <w:rsid w:val="001C59AD"/>
    <w:rsid w:val="001E442C"/>
    <w:rsid w:val="001F0E64"/>
    <w:rsid w:val="001F30C2"/>
    <w:rsid w:val="00210FC5"/>
    <w:rsid w:val="002247D9"/>
    <w:rsid w:val="002315BA"/>
    <w:rsid w:val="00231617"/>
    <w:rsid w:val="0024049C"/>
    <w:rsid w:val="00244579"/>
    <w:rsid w:val="00252C4E"/>
    <w:rsid w:val="00290363"/>
    <w:rsid w:val="002912A2"/>
    <w:rsid w:val="00293556"/>
    <w:rsid w:val="002A1644"/>
    <w:rsid w:val="002F18F7"/>
    <w:rsid w:val="003020E3"/>
    <w:rsid w:val="003022AC"/>
    <w:rsid w:val="00311451"/>
    <w:rsid w:val="00316C9A"/>
    <w:rsid w:val="00321DB6"/>
    <w:rsid w:val="00322A34"/>
    <w:rsid w:val="00334026"/>
    <w:rsid w:val="00361916"/>
    <w:rsid w:val="0038077F"/>
    <w:rsid w:val="00384F1B"/>
    <w:rsid w:val="0039336C"/>
    <w:rsid w:val="00396052"/>
    <w:rsid w:val="003B7DFE"/>
    <w:rsid w:val="003C0DCE"/>
    <w:rsid w:val="003C41FC"/>
    <w:rsid w:val="003C42AC"/>
    <w:rsid w:val="003C6DDD"/>
    <w:rsid w:val="003D3824"/>
    <w:rsid w:val="003E0122"/>
    <w:rsid w:val="003E1E30"/>
    <w:rsid w:val="003F3C13"/>
    <w:rsid w:val="004044F7"/>
    <w:rsid w:val="00421750"/>
    <w:rsid w:val="00424C41"/>
    <w:rsid w:val="0043503C"/>
    <w:rsid w:val="00453349"/>
    <w:rsid w:val="00460259"/>
    <w:rsid w:val="00460545"/>
    <w:rsid w:val="00460730"/>
    <w:rsid w:val="00481151"/>
    <w:rsid w:val="004B1176"/>
    <w:rsid w:val="004D79BE"/>
    <w:rsid w:val="0051544F"/>
    <w:rsid w:val="00522D2C"/>
    <w:rsid w:val="0052759E"/>
    <w:rsid w:val="00537E4E"/>
    <w:rsid w:val="00551CA8"/>
    <w:rsid w:val="0055704B"/>
    <w:rsid w:val="005759E1"/>
    <w:rsid w:val="0058079D"/>
    <w:rsid w:val="005C3394"/>
    <w:rsid w:val="005C6AF4"/>
    <w:rsid w:val="005D0937"/>
    <w:rsid w:val="005F5B16"/>
    <w:rsid w:val="006146ED"/>
    <w:rsid w:val="00620BB1"/>
    <w:rsid w:val="00624889"/>
    <w:rsid w:val="00636BA9"/>
    <w:rsid w:val="00637924"/>
    <w:rsid w:val="006440BC"/>
    <w:rsid w:val="00664081"/>
    <w:rsid w:val="00665321"/>
    <w:rsid w:val="006708E8"/>
    <w:rsid w:val="00670914"/>
    <w:rsid w:val="006709D5"/>
    <w:rsid w:val="006A16F2"/>
    <w:rsid w:val="006C3770"/>
    <w:rsid w:val="006C58AF"/>
    <w:rsid w:val="006D7C40"/>
    <w:rsid w:val="006E1118"/>
    <w:rsid w:val="006F2D33"/>
    <w:rsid w:val="0070392F"/>
    <w:rsid w:val="007124CF"/>
    <w:rsid w:val="007135D0"/>
    <w:rsid w:val="00727F4D"/>
    <w:rsid w:val="007337E8"/>
    <w:rsid w:val="00737F9C"/>
    <w:rsid w:val="007448F7"/>
    <w:rsid w:val="00760A95"/>
    <w:rsid w:val="00770DBD"/>
    <w:rsid w:val="00772D2A"/>
    <w:rsid w:val="0077608C"/>
    <w:rsid w:val="007956F9"/>
    <w:rsid w:val="00797892"/>
    <w:rsid w:val="007B1708"/>
    <w:rsid w:val="007B52D3"/>
    <w:rsid w:val="007B58F7"/>
    <w:rsid w:val="007B7231"/>
    <w:rsid w:val="007C25D8"/>
    <w:rsid w:val="007C4BAF"/>
    <w:rsid w:val="007C5464"/>
    <w:rsid w:val="007D227C"/>
    <w:rsid w:val="007D76AA"/>
    <w:rsid w:val="007E445B"/>
    <w:rsid w:val="007F6437"/>
    <w:rsid w:val="00807E18"/>
    <w:rsid w:val="008123E7"/>
    <w:rsid w:val="00830337"/>
    <w:rsid w:val="008371A9"/>
    <w:rsid w:val="00842426"/>
    <w:rsid w:val="00842E28"/>
    <w:rsid w:val="008520CE"/>
    <w:rsid w:val="00874284"/>
    <w:rsid w:val="008744C1"/>
    <w:rsid w:val="008C02C7"/>
    <w:rsid w:val="008D35F1"/>
    <w:rsid w:val="008E4D9F"/>
    <w:rsid w:val="008F0D7D"/>
    <w:rsid w:val="009221D2"/>
    <w:rsid w:val="00932DAE"/>
    <w:rsid w:val="00950EA5"/>
    <w:rsid w:val="009816A5"/>
    <w:rsid w:val="009909EC"/>
    <w:rsid w:val="0099617D"/>
    <w:rsid w:val="009A021D"/>
    <w:rsid w:val="009A6D86"/>
    <w:rsid w:val="009E3578"/>
    <w:rsid w:val="009E7B21"/>
    <w:rsid w:val="009F12E6"/>
    <w:rsid w:val="009F677F"/>
    <w:rsid w:val="00A02A04"/>
    <w:rsid w:val="00A309ED"/>
    <w:rsid w:val="00A34896"/>
    <w:rsid w:val="00A44F77"/>
    <w:rsid w:val="00A50A8A"/>
    <w:rsid w:val="00A75D2F"/>
    <w:rsid w:val="00A85178"/>
    <w:rsid w:val="00A870A4"/>
    <w:rsid w:val="00AA12C7"/>
    <w:rsid w:val="00AA185E"/>
    <w:rsid w:val="00AC6133"/>
    <w:rsid w:val="00AD56CC"/>
    <w:rsid w:val="00AF77DF"/>
    <w:rsid w:val="00AF7B05"/>
    <w:rsid w:val="00B0180B"/>
    <w:rsid w:val="00B222C2"/>
    <w:rsid w:val="00B33383"/>
    <w:rsid w:val="00B46461"/>
    <w:rsid w:val="00B51860"/>
    <w:rsid w:val="00B55FAC"/>
    <w:rsid w:val="00B717D0"/>
    <w:rsid w:val="00B779BF"/>
    <w:rsid w:val="00B9037D"/>
    <w:rsid w:val="00B914AF"/>
    <w:rsid w:val="00BE7428"/>
    <w:rsid w:val="00BF18E8"/>
    <w:rsid w:val="00C16018"/>
    <w:rsid w:val="00C24DE3"/>
    <w:rsid w:val="00C43F2D"/>
    <w:rsid w:val="00C556C5"/>
    <w:rsid w:val="00CB02EA"/>
    <w:rsid w:val="00CB3CC2"/>
    <w:rsid w:val="00CB52CB"/>
    <w:rsid w:val="00CB5439"/>
    <w:rsid w:val="00CC2A40"/>
    <w:rsid w:val="00CD6768"/>
    <w:rsid w:val="00CD7101"/>
    <w:rsid w:val="00CE08C1"/>
    <w:rsid w:val="00CF5048"/>
    <w:rsid w:val="00D17D03"/>
    <w:rsid w:val="00D17D25"/>
    <w:rsid w:val="00D342F4"/>
    <w:rsid w:val="00D6238E"/>
    <w:rsid w:val="00D629A5"/>
    <w:rsid w:val="00D65E32"/>
    <w:rsid w:val="00D826C7"/>
    <w:rsid w:val="00D96BB0"/>
    <w:rsid w:val="00DA1DCD"/>
    <w:rsid w:val="00DA3248"/>
    <w:rsid w:val="00DA7F91"/>
    <w:rsid w:val="00DB55FA"/>
    <w:rsid w:val="00E26ACD"/>
    <w:rsid w:val="00E442F0"/>
    <w:rsid w:val="00E64DB2"/>
    <w:rsid w:val="00E73112"/>
    <w:rsid w:val="00E8014E"/>
    <w:rsid w:val="00E81CA0"/>
    <w:rsid w:val="00E85F2C"/>
    <w:rsid w:val="00E9377D"/>
    <w:rsid w:val="00EA18CB"/>
    <w:rsid w:val="00EF40EA"/>
    <w:rsid w:val="00F00A75"/>
    <w:rsid w:val="00F0654F"/>
    <w:rsid w:val="00F27796"/>
    <w:rsid w:val="00F31275"/>
    <w:rsid w:val="00F5181A"/>
    <w:rsid w:val="00F72094"/>
    <w:rsid w:val="00F82A64"/>
    <w:rsid w:val="00F95DEA"/>
    <w:rsid w:val="00FB59D5"/>
    <w:rsid w:val="00FC0215"/>
    <w:rsid w:val="00FC0A32"/>
    <w:rsid w:val="00FC1173"/>
    <w:rsid w:val="00FC5D25"/>
    <w:rsid w:val="00FC7462"/>
    <w:rsid w:val="00FC7F94"/>
    <w:rsid w:val="00FD3A87"/>
    <w:rsid w:val="00FF2138"/>
    <w:rsid w:val="00FF2A79"/>
    <w:rsid w:val="00FF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7E3A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lang w:val="en-GB"/>
    </w:rPr>
  </w:style>
  <w:style w:type="paragraph" w:styleId="Heading2">
    <w:name w:val="heading 2"/>
    <w:basedOn w:val="Normal"/>
    <w:next w:val="Normal"/>
    <w:link w:val="Heading2Char"/>
    <w:qFormat/>
    <w:rsid w:val="00361916"/>
    <w:pPr>
      <w:keepNext/>
      <w:jc w:val="center"/>
      <w:outlineLvl w:val="1"/>
    </w:pPr>
    <w:rPr>
      <w:b/>
      <w:bCs/>
      <w:color w:val="FFFFFF"/>
      <w:sz w:val="18"/>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GB"/>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pht">
    <w:name w:val="pht"/>
    <w:basedOn w:val="DefaultParagraphFont"/>
  </w:style>
  <w:style w:type="character" w:styleId="Strong">
    <w:name w:val="Strong"/>
    <w:qFormat/>
    <w:rPr>
      <w:b/>
      <w:bCs/>
    </w:rPr>
  </w:style>
  <w:style w:type="character" w:styleId="Emphasis">
    <w:name w:val="Emphasis"/>
    <w:qFormat/>
    <w:rPr>
      <w:i/>
      <w:iCs/>
    </w:rPr>
  </w:style>
  <w:style w:type="paragraph" w:styleId="DocumentMap">
    <w:name w:val="Document Map"/>
    <w:basedOn w:val="Normal"/>
    <w:semiHidden/>
    <w:rsid w:val="009E7B21"/>
    <w:pPr>
      <w:shd w:val="clear" w:color="auto" w:fill="000080"/>
    </w:pPr>
    <w:rPr>
      <w:rFonts w:ascii="Tahoma" w:hAnsi="Tahoma" w:cs="Tahoma"/>
      <w:sz w:val="20"/>
      <w:szCs w:val="20"/>
    </w:rPr>
  </w:style>
  <w:style w:type="paragraph" w:styleId="Caption">
    <w:name w:val="caption"/>
    <w:basedOn w:val="Normal"/>
    <w:next w:val="Normal"/>
    <w:autoRedefine/>
    <w:qFormat/>
    <w:rsid w:val="00FF2A79"/>
    <w:pPr>
      <w:keepNext/>
      <w:keepLines/>
      <w:autoSpaceDE w:val="0"/>
      <w:autoSpaceDN w:val="0"/>
      <w:adjustRightInd w:val="0"/>
    </w:pPr>
    <w:rPr>
      <w:rFonts w:ascii="Arial" w:eastAsia="Arial Unicode MS" w:hAnsi="Arial" w:cs="Arial"/>
      <w:b/>
      <w:sz w:val="22"/>
      <w:szCs w:val="22"/>
      <w:lang w:val="en-GB"/>
    </w:rPr>
  </w:style>
  <w:style w:type="paragraph" w:customStyle="1" w:styleId="tablecontents">
    <w:name w:val="table contents"/>
    <w:basedOn w:val="BodyText"/>
    <w:pPr>
      <w:keepNext/>
      <w:spacing w:before="60" w:after="60"/>
    </w:pPr>
    <w:rPr>
      <w:rFonts w:ascii="Arial" w:hAnsi="Arial"/>
      <w:sz w:val="20"/>
      <w:szCs w:val="20"/>
      <w:lang w:val="en-GB"/>
    </w:rPr>
  </w:style>
  <w:style w:type="paragraph" w:customStyle="1" w:styleId="tablefoot">
    <w:name w:val="table foot"/>
    <w:basedOn w:val="BodyText"/>
    <w:autoRedefine/>
    <w:pPr>
      <w:spacing w:before="60" w:after="360"/>
      <w:ind w:right="284"/>
    </w:pPr>
    <w:rPr>
      <w:rFonts w:ascii="Arial" w:hAnsi="Arial"/>
      <w:sz w:val="22"/>
      <w:szCs w:val="22"/>
      <w:lang w:val="en-GB"/>
    </w:rPr>
  </w:style>
  <w:style w:type="paragraph" w:styleId="BodyText">
    <w:name w:val="Body Text"/>
    <w:basedOn w:val="Normal"/>
    <w:pPr>
      <w:spacing w:after="120"/>
    </w:pPr>
  </w:style>
  <w:style w:type="character" w:styleId="PageNumber">
    <w:name w:val="page number"/>
    <w:basedOn w:val="DefaultParagraphFont"/>
  </w:style>
  <w:style w:type="paragraph" w:customStyle="1" w:styleId="abstract">
    <w:name w:val="abstract"/>
    <w:basedOn w:val="Normal"/>
    <w:pPr>
      <w:spacing w:before="100" w:beforeAutospacing="1" w:after="100" w:afterAutospacing="1"/>
    </w:pPr>
  </w:style>
  <w:style w:type="paragraph" w:styleId="PlainText">
    <w:name w:val="Plain Text"/>
    <w:basedOn w:val="Normal"/>
    <w:rPr>
      <w:rFonts w:ascii="Arial" w:hAnsi="Arial" w:cs="Arial"/>
      <w:sz w:val="20"/>
      <w:szCs w:val="20"/>
    </w:rPr>
  </w:style>
  <w:style w:type="paragraph" w:styleId="FootnoteText">
    <w:name w:val="footnote text"/>
    <w:basedOn w:val="Normal"/>
    <w:semiHidden/>
    <w:rsid w:val="006C3770"/>
    <w:rPr>
      <w:sz w:val="20"/>
      <w:szCs w:val="20"/>
    </w:rPr>
  </w:style>
  <w:style w:type="character" w:styleId="FootnoteReference">
    <w:name w:val="footnote reference"/>
    <w:semiHidden/>
    <w:rsid w:val="006C3770"/>
    <w:rPr>
      <w:vertAlign w:val="superscript"/>
    </w:rPr>
  </w:style>
  <w:style w:type="paragraph" w:styleId="BalloonText">
    <w:name w:val="Balloon Text"/>
    <w:basedOn w:val="Normal"/>
    <w:semiHidden/>
    <w:rsid w:val="00FF2138"/>
    <w:rPr>
      <w:rFonts w:ascii="Tahoma" w:hAnsi="Tahoma" w:cs="Tahoma"/>
      <w:sz w:val="16"/>
      <w:szCs w:val="16"/>
    </w:rPr>
  </w:style>
  <w:style w:type="character" w:customStyle="1" w:styleId="StyleTahoma14ptBold">
    <w:name w:val="Style Tahoma 14 pt Bold"/>
    <w:rsid w:val="00361916"/>
    <w:rPr>
      <w:rFonts w:ascii="Tahoma" w:hAnsi="Tahoma"/>
      <w:b/>
      <w:bCs/>
      <w:sz w:val="28"/>
    </w:rPr>
  </w:style>
  <w:style w:type="paragraph" w:customStyle="1" w:styleId="Style1">
    <w:name w:val="Style1"/>
    <w:basedOn w:val="Normal"/>
    <w:rsid w:val="0024049C"/>
    <w:pPr>
      <w:spacing w:after="60"/>
      <w:outlineLvl w:val="0"/>
    </w:pPr>
    <w:rPr>
      <w:rFonts w:ascii="Tahoma" w:hAnsi="Tahoma" w:cs="Tahoma"/>
      <w:b/>
      <w:sz w:val="28"/>
      <w:szCs w:val="28"/>
      <w:lang w:val="en-GB" w:eastAsia="en-GB"/>
    </w:rPr>
  </w:style>
  <w:style w:type="character" w:styleId="CommentReference">
    <w:name w:val="annotation reference"/>
    <w:semiHidden/>
    <w:rsid w:val="007B1708"/>
    <w:rPr>
      <w:sz w:val="16"/>
      <w:szCs w:val="16"/>
    </w:rPr>
  </w:style>
  <w:style w:type="paragraph" w:styleId="CommentText">
    <w:name w:val="annotation text"/>
    <w:basedOn w:val="Normal"/>
    <w:link w:val="CommentTextChar"/>
    <w:semiHidden/>
    <w:rsid w:val="007B1708"/>
    <w:rPr>
      <w:sz w:val="20"/>
      <w:szCs w:val="20"/>
      <w:lang w:val="en-GB" w:eastAsia="en-GB"/>
    </w:rPr>
  </w:style>
  <w:style w:type="paragraph" w:styleId="CommentSubject">
    <w:name w:val="annotation subject"/>
    <w:basedOn w:val="CommentText"/>
    <w:next w:val="CommentText"/>
    <w:link w:val="CommentSubjectChar"/>
    <w:semiHidden/>
    <w:unhideWhenUsed/>
    <w:rsid w:val="001122F3"/>
    <w:rPr>
      <w:b/>
      <w:bCs/>
      <w:lang w:val="en-US" w:eastAsia="en-US"/>
    </w:rPr>
  </w:style>
  <w:style w:type="character" w:customStyle="1" w:styleId="CommentTextChar">
    <w:name w:val="Comment Text Char"/>
    <w:basedOn w:val="DefaultParagraphFont"/>
    <w:link w:val="CommentText"/>
    <w:semiHidden/>
    <w:rsid w:val="001122F3"/>
    <w:rPr>
      <w:lang w:val="en-GB" w:eastAsia="en-GB"/>
    </w:rPr>
  </w:style>
  <w:style w:type="character" w:customStyle="1" w:styleId="CommentSubjectChar">
    <w:name w:val="Comment Subject Char"/>
    <w:basedOn w:val="CommentTextChar"/>
    <w:link w:val="CommentSubject"/>
    <w:semiHidden/>
    <w:rsid w:val="001122F3"/>
    <w:rPr>
      <w:b/>
      <w:bCs/>
      <w:lang w:val="en-GB" w:eastAsia="en-GB"/>
    </w:rPr>
  </w:style>
  <w:style w:type="paragraph" w:styleId="ListParagraph">
    <w:name w:val="List Paragraph"/>
    <w:basedOn w:val="Normal"/>
    <w:uiPriority w:val="34"/>
    <w:qFormat/>
    <w:rsid w:val="00AD56CC"/>
    <w:pPr>
      <w:ind w:left="720"/>
      <w:contextualSpacing/>
    </w:pPr>
  </w:style>
  <w:style w:type="character" w:customStyle="1" w:styleId="Heading1Char">
    <w:name w:val="Heading 1 Char"/>
    <w:basedOn w:val="DefaultParagraphFont"/>
    <w:link w:val="Heading1"/>
    <w:rsid w:val="004D79BE"/>
    <w:rPr>
      <w:rFonts w:ascii="Arial" w:hAnsi="Arial" w:cs="Arial"/>
      <w:b/>
      <w:bCs/>
      <w:sz w:val="24"/>
      <w:szCs w:val="24"/>
      <w:lang w:val="en-GB"/>
    </w:rPr>
  </w:style>
  <w:style w:type="character" w:customStyle="1" w:styleId="Heading2Char">
    <w:name w:val="Heading 2 Char"/>
    <w:basedOn w:val="DefaultParagraphFont"/>
    <w:link w:val="Heading2"/>
    <w:rsid w:val="004D79BE"/>
    <w:rPr>
      <w:b/>
      <w:bCs/>
      <w:color w:val="FFFFFF"/>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1607">
      <w:bodyDiv w:val="1"/>
      <w:marLeft w:val="0"/>
      <w:marRight w:val="0"/>
      <w:marTop w:val="0"/>
      <w:marBottom w:val="0"/>
      <w:divBdr>
        <w:top w:val="none" w:sz="0" w:space="0" w:color="auto"/>
        <w:left w:val="none" w:sz="0" w:space="0" w:color="auto"/>
        <w:bottom w:val="none" w:sz="0" w:space="0" w:color="auto"/>
        <w:right w:val="none" w:sz="0" w:space="0" w:color="auto"/>
      </w:divBdr>
      <w:divsChild>
        <w:div w:id="1837845310">
          <w:marLeft w:val="0"/>
          <w:marRight w:val="0"/>
          <w:marTop w:val="0"/>
          <w:marBottom w:val="0"/>
          <w:divBdr>
            <w:top w:val="none" w:sz="0" w:space="0" w:color="auto"/>
            <w:left w:val="none" w:sz="0" w:space="0" w:color="auto"/>
            <w:bottom w:val="none" w:sz="0" w:space="0" w:color="auto"/>
            <w:right w:val="none" w:sz="0" w:space="0" w:color="auto"/>
          </w:divBdr>
          <w:divsChild>
            <w:div w:id="1965958943">
              <w:marLeft w:val="0"/>
              <w:marRight w:val="0"/>
              <w:marTop w:val="0"/>
              <w:marBottom w:val="0"/>
              <w:divBdr>
                <w:top w:val="none" w:sz="0" w:space="0" w:color="auto"/>
                <w:left w:val="none" w:sz="0" w:space="0" w:color="auto"/>
                <w:bottom w:val="none" w:sz="0" w:space="0" w:color="auto"/>
                <w:right w:val="none" w:sz="0" w:space="0" w:color="auto"/>
              </w:divBdr>
              <w:divsChild>
                <w:div w:id="1945071794">
                  <w:marLeft w:val="0"/>
                  <w:marRight w:val="0"/>
                  <w:marTop w:val="0"/>
                  <w:marBottom w:val="0"/>
                  <w:divBdr>
                    <w:top w:val="none" w:sz="0" w:space="0" w:color="auto"/>
                    <w:left w:val="none" w:sz="0" w:space="0" w:color="auto"/>
                    <w:bottom w:val="none" w:sz="0" w:space="0" w:color="auto"/>
                    <w:right w:val="none" w:sz="0" w:space="0" w:color="auto"/>
                  </w:divBdr>
                  <w:divsChild>
                    <w:div w:id="2325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ient.co.uk/showdoc/400008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A6D7-10DF-4568-9F70-6FF3E88B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2212</Words>
  <Characters>11621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Scenario</vt:lpstr>
    </vt:vector>
  </TitlesOfParts>
  <Company>NHS FIFE</Company>
  <LinksUpToDate>false</LinksUpToDate>
  <CharactersWithSpaces>13806</CharactersWithSpaces>
  <SharedDoc>false</SharedDoc>
  <HLinks>
    <vt:vector size="6" baseType="variant">
      <vt:variant>
        <vt:i4>2818168</vt:i4>
      </vt:variant>
      <vt:variant>
        <vt:i4>0</vt:i4>
      </vt:variant>
      <vt:variant>
        <vt:i4>0</vt:i4>
      </vt:variant>
      <vt:variant>
        <vt:i4>5</vt:i4>
      </vt:variant>
      <vt:variant>
        <vt:lpwstr>http://www.patient.co.uk/showdoc/40000832/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dc:title>
  <dc:creator>traceym</dc:creator>
  <cp:lastModifiedBy>James Elliott</cp:lastModifiedBy>
  <cp:revision>2</cp:revision>
  <cp:lastPrinted>2010-06-07T09:37:00Z</cp:lastPrinted>
  <dcterms:created xsi:type="dcterms:W3CDTF">2021-07-01T09:49:00Z</dcterms:created>
  <dcterms:modified xsi:type="dcterms:W3CDTF">2021-07-01T09:49:00Z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