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032B"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26DD31D" w14:textId="77777777" w:rsidR="00D904C5" w:rsidRPr="006527E6" w:rsidRDefault="00D904C5" w:rsidP="00C816A0">
      <w:pPr>
        <w:spacing w:after="0" w:line="240" w:lineRule="auto"/>
        <w:ind w:right="-313"/>
        <w:jc w:val="center"/>
        <w:rPr>
          <w:rFonts w:ascii="Arial" w:eastAsia="Times New Roman" w:hAnsi="Arial" w:cs="Arial"/>
          <w:b/>
          <w:sz w:val="28"/>
          <w:szCs w:val="28"/>
        </w:rPr>
      </w:pPr>
    </w:p>
    <w:p w14:paraId="5AA11DAC" w14:textId="0C7CA557" w:rsidR="00C816A0" w:rsidRPr="006527E6" w:rsidRDefault="00D904C5" w:rsidP="00C816A0">
      <w:pPr>
        <w:spacing w:after="0" w:line="240" w:lineRule="auto"/>
        <w:ind w:right="-313"/>
        <w:jc w:val="center"/>
        <w:rPr>
          <w:rFonts w:ascii="Arial" w:eastAsia="Times New Roman" w:hAnsi="Arial" w:cs="Arial"/>
          <w:b/>
          <w:sz w:val="28"/>
          <w:szCs w:val="28"/>
        </w:rPr>
      </w:pPr>
      <w:r w:rsidRPr="006527E6">
        <w:rPr>
          <w:rFonts w:ascii="Arial" w:eastAsia="Times New Roman" w:hAnsi="Arial" w:cs="Arial"/>
          <w:b/>
          <w:sz w:val="28"/>
          <w:szCs w:val="28"/>
        </w:rPr>
        <w:t>NATIONALLY AVAILABLE TRAINING PLACEMENTS</w:t>
      </w:r>
    </w:p>
    <w:p w14:paraId="71FC3995" w14:textId="439CE383" w:rsidR="00C816A0" w:rsidRPr="006527E6" w:rsidRDefault="00C816A0" w:rsidP="00C816A0">
      <w:pPr>
        <w:spacing w:after="0" w:line="240" w:lineRule="auto"/>
        <w:jc w:val="center"/>
        <w:rPr>
          <w:rFonts w:ascii="Arial" w:eastAsia="Times New Roman" w:hAnsi="Arial" w:cs="Arial"/>
          <w:b/>
          <w:sz w:val="28"/>
          <w:szCs w:val="28"/>
        </w:rPr>
      </w:pPr>
    </w:p>
    <w:tbl>
      <w:tblPr>
        <w:tblStyle w:val="TableGrid"/>
        <w:tblW w:w="0" w:type="auto"/>
        <w:shd w:val="clear" w:color="auto" w:fill="DEEAF6" w:themeFill="accent1" w:themeFillTint="33"/>
        <w:tblLook w:val="04A0" w:firstRow="1" w:lastRow="0" w:firstColumn="1" w:lastColumn="0" w:noHBand="0" w:noVBand="1"/>
      </w:tblPr>
      <w:tblGrid>
        <w:gridCol w:w="9017"/>
      </w:tblGrid>
      <w:tr w:rsidR="00BE307D" w:rsidRPr="006527E6" w14:paraId="191DC389" w14:textId="77777777" w:rsidTr="00BE307D">
        <w:tc>
          <w:tcPr>
            <w:tcW w:w="9017" w:type="dxa"/>
            <w:shd w:val="clear" w:color="auto" w:fill="DEEAF6" w:themeFill="accent1" w:themeFillTint="33"/>
          </w:tcPr>
          <w:p w14:paraId="13FE3307" w14:textId="77777777" w:rsidR="004709B5" w:rsidRPr="006527E6" w:rsidRDefault="00BE307D" w:rsidP="00BE307D">
            <w:pPr>
              <w:spacing w:line="360" w:lineRule="auto"/>
              <w:ind w:right="-514"/>
              <w:rPr>
                <w:rFonts w:ascii="Arial" w:hAnsi="Arial" w:cs="Arial"/>
                <w:color w:val="000000"/>
              </w:rPr>
            </w:pPr>
            <w:r w:rsidRPr="006527E6">
              <w:rPr>
                <w:rFonts w:ascii="Arial" w:hAnsi="Arial" w:cs="Arial"/>
                <w:color w:val="000000"/>
              </w:rPr>
              <w:t>'Nationally Available Training Placements' (NATP) offer Public Health Specialty Registrars (</w:t>
            </w:r>
            <w:proofErr w:type="spellStart"/>
            <w:r w:rsidRPr="006527E6">
              <w:rPr>
                <w:rFonts w:ascii="Arial" w:hAnsi="Arial" w:cs="Arial"/>
                <w:color w:val="000000"/>
              </w:rPr>
              <w:t>StRs</w:t>
            </w:r>
            <w:proofErr w:type="spellEnd"/>
            <w:r w:rsidRPr="006527E6">
              <w:rPr>
                <w:rFonts w:ascii="Arial" w:hAnsi="Arial" w:cs="Arial"/>
                <w:color w:val="000000"/>
              </w:rPr>
              <w:t xml:space="preserve">) opportunities to acquire specific additional or contextual experience at a national </w:t>
            </w:r>
          </w:p>
          <w:p w14:paraId="4EB88D9E" w14:textId="624F3702" w:rsidR="00BE307D" w:rsidRPr="006527E6" w:rsidRDefault="00BE307D" w:rsidP="00BE307D">
            <w:pPr>
              <w:spacing w:line="360" w:lineRule="auto"/>
              <w:ind w:right="-514"/>
              <w:rPr>
                <w:rFonts w:ascii="Arial" w:hAnsi="Arial" w:cs="Arial"/>
              </w:rPr>
            </w:pPr>
            <w:r w:rsidRPr="006527E6">
              <w:rPr>
                <w:rFonts w:ascii="Arial" w:hAnsi="Arial" w:cs="Arial"/>
                <w:color w:val="000000"/>
              </w:rPr>
              <w:t xml:space="preserve">level and </w:t>
            </w:r>
            <w:r w:rsidRPr="006527E6">
              <w:rPr>
                <w:rFonts w:ascii="Arial" w:hAnsi="Arial" w:cs="Arial"/>
              </w:rPr>
              <w:t xml:space="preserve">develop specialist leadership knowledge and skills. </w:t>
            </w:r>
          </w:p>
        </w:tc>
      </w:tr>
    </w:tbl>
    <w:p w14:paraId="74D0F31A" w14:textId="77777777" w:rsidR="00BE307D" w:rsidRPr="006527E6" w:rsidRDefault="00BE307D" w:rsidP="00C816A0">
      <w:pPr>
        <w:spacing w:after="0" w:line="240" w:lineRule="auto"/>
        <w:jc w:val="center"/>
        <w:rPr>
          <w:rFonts w:ascii="Arial" w:eastAsia="Times New Roman" w:hAnsi="Arial" w:cs="Arial"/>
          <w:b/>
          <w:sz w:val="28"/>
          <w:szCs w:val="28"/>
        </w:rPr>
      </w:pPr>
    </w:p>
    <w:p w14:paraId="19123DC2" w14:textId="77777777" w:rsidR="00BE307D" w:rsidRPr="006527E6" w:rsidRDefault="00BE307D" w:rsidP="00D904C5">
      <w:pPr>
        <w:spacing w:line="360" w:lineRule="auto"/>
        <w:ind w:right="-514"/>
        <w:rPr>
          <w:rFonts w:ascii="Arial" w:hAnsi="Arial" w:cs="Arial"/>
        </w:rPr>
      </w:pPr>
    </w:p>
    <w:p w14:paraId="5170C059" w14:textId="61A5B995" w:rsidR="00E15D14" w:rsidRPr="006527E6" w:rsidRDefault="00757B37" w:rsidP="00D904C5">
      <w:pPr>
        <w:spacing w:line="360" w:lineRule="auto"/>
        <w:ind w:right="-514"/>
        <w:rPr>
          <w:rFonts w:ascii="Arial" w:hAnsi="Arial" w:cs="Arial"/>
        </w:rPr>
      </w:pPr>
      <w:r w:rsidRPr="006527E6">
        <w:rPr>
          <w:rFonts w:ascii="Arial" w:hAnsi="Arial" w:cs="Arial"/>
        </w:rPr>
        <w:t xml:space="preserve">These placements will be listed on the </w:t>
      </w:r>
      <w:proofErr w:type="gramStart"/>
      <w:r w:rsidRPr="006527E6">
        <w:rPr>
          <w:rFonts w:ascii="Arial" w:hAnsi="Arial" w:cs="Arial"/>
        </w:rPr>
        <w:t>Faculty</w:t>
      </w:r>
      <w:proofErr w:type="gramEnd"/>
      <w:r w:rsidRPr="006527E6">
        <w:rPr>
          <w:rFonts w:ascii="Arial" w:hAnsi="Arial" w:cs="Arial"/>
        </w:rPr>
        <w:t xml:space="preserve"> website to signpost Registrars to these organisation</w:t>
      </w:r>
      <w:r w:rsidR="00BE307D" w:rsidRPr="006527E6">
        <w:rPr>
          <w:rFonts w:ascii="Arial" w:hAnsi="Arial" w:cs="Arial"/>
        </w:rPr>
        <w:t>s</w:t>
      </w:r>
      <w:r w:rsidRPr="006527E6">
        <w:rPr>
          <w:rFonts w:ascii="Arial" w:hAnsi="Arial" w:cs="Arial"/>
        </w:rPr>
        <w:t xml:space="preserve">. </w:t>
      </w:r>
      <w:r w:rsidR="00E15D14" w:rsidRPr="006527E6">
        <w:rPr>
          <w:rFonts w:ascii="Arial" w:hAnsi="Arial" w:cs="Arial"/>
        </w:rPr>
        <w:t xml:space="preserve">The local deanery processes for approval of a Registrar request for undertaking these placements apply. </w:t>
      </w:r>
    </w:p>
    <w:p w14:paraId="2DCD745A" w14:textId="77777777" w:rsidR="00214F21" w:rsidRPr="006527E6" w:rsidRDefault="00214F21" w:rsidP="00D904C5">
      <w:pPr>
        <w:spacing w:line="360" w:lineRule="auto"/>
        <w:ind w:right="-514"/>
        <w:rPr>
          <w:rFonts w:ascii="Arial" w:hAnsi="Arial" w:cs="Arial"/>
        </w:rPr>
      </w:pPr>
    </w:p>
    <w:p w14:paraId="3618B1AA" w14:textId="22E54ABC" w:rsidR="00D904C5" w:rsidRPr="006527E6" w:rsidRDefault="009A28B7" w:rsidP="00D904C5">
      <w:pPr>
        <w:spacing w:line="360" w:lineRule="auto"/>
        <w:ind w:right="-514"/>
        <w:rPr>
          <w:rFonts w:ascii="Arial" w:hAnsi="Arial" w:cs="Arial"/>
        </w:rPr>
      </w:pPr>
      <w:r w:rsidRPr="006527E6">
        <w:rPr>
          <w:rFonts w:ascii="Arial" w:hAnsi="Arial" w:cs="Arial"/>
        </w:rPr>
        <w:t>The Faculty of Public Health will add placements to the list which will meet the following criteria.</w:t>
      </w:r>
      <w:r w:rsidR="00E15D14" w:rsidRPr="006527E6">
        <w:rPr>
          <w:rFonts w:ascii="Arial" w:hAnsi="Arial" w:cs="Arial"/>
        </w:rPr>
        <w:t xml:space="preserve"> </w:t>
      </w:r>
    </w:p>
    <w:tbl>
      <w:tblPr>
        <w:tblStyle w:val="TableGrid"/>
        <w:tblW w:w="0" w:type="auto"/>
        <w:tblLook w:val="04A0" w:firstRow="1" w:lastRow="0" w:firstColumn="1" w:lastColumn="0" w:noHBand="0" w:noVBand="1"/>
      </w:tblPr>
      <w:tblGrid>
        <w:gridCol w:w="9017"/>
      </w:tblGrid>
      <w:tr w:rsidR="00BE307D" w:rsidRPr="006527E6" w14:paraId="755C39EA" w14:textId="77777777" w:rsidTr="00BE307D">
        <w:tc>
          <w:tcPr>
            <w:tcW w:w="9017" w:type="dxa"/>
            <w:shd w:val="clear" w:color="auto" w:fill="DEEAF6" w:themeFill="accent1" w:themeFillTint="33"/>
          </w:tcPr>
          <w:p w14:paraId="5C7110D8" w14:textId="77777777" w:rsidR="00BE307D" w:rsidRPr="006527E6" w:rsidRDefault="00BE307D" w:rsidP="00BE307D">
            <w:pPr>
              <w:spacing w:line="360" w:lineRule="auto"/>
              <w:ind w:right="-514"/>
              <w:rPr>
                <w:rFonts w:ascii="Arial" w:hAnsi="Arial" w:cs="Arial"/>
                <w:b/>
                <w:bCs/>
              </w:rPr>
            </w:pPr>
            <w:r w:rsidRPr="006527E6">
              <w:rPr>
                <w:rFonts w:ascii="Arial" w:hAnsi="Arial" w:cs="Arial"/>
                <w:b/>
                <w:bCs/>
              </w:rPr>
              <w:t xml:space="preserve">Criteria: </w:t>
            </w:r>
          </w:p>
          <w:p w14:paraId="78A028F9" w14:textId="6F840204"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must offer unique training opportunities which are not available locally </w:t>
            </w:r>
          </w:p>
          <w:p w14:paraId="364E40ED" w14:textId="6A761419" w:rsidR="009A28B7" w:rsidRPr="006527E6" w:rsidRDefault="009A28B7" w:rsidP="00BE307D">
            <w:pPr>
              <w:spacing w:line="360" w:lineRule="auto"/>
              <w:ind w:right="-514"/>
              <w:rPr>
                <w:rFonts w:ascii="Arial" w:hAnsi="Arial" w:cs="Arial"/>
              </w:rPr>
            </w:pPr>
            <w:r w:rsidRPr="006527E6">
              <w:rPr>
                <w:rFonts w:ascii="Arial" w:hAnsi="Arial" w:cs="Arial"/>
              </w:rPr>
              <w:t>It is a GMC approved placement</w:t>
            </w:r>
          </w:p>
          <w:p w14:paraId="3350D7FC" w14:textId="62C22908" w:rsidR="00BE307D" w:rsidRPr="006527E6" w:rsidRDefault="00BE307D" w:rsidP="00BE307D">
            <w:pPr>
              <w:spacing w:line="360" w:lineRule="auto"/>
              <w:ind w:right="-514"/>
              <w:rPr>
                <w:rFonts w:ascii="Arial" w:hAnsi="Arial" w:cs="Arial"/>
              </w:rPr>
            </w:pPr>
            <w:r w:rsidRPr="006527E6">
              <w:rPr>
                <w:rFonts w:ascii="Arial" w:hAnsi="Arial" w:cs="Arial"/>
              </w:rPr>
              <w:t xml:space="preserve">The </w:t>
            </w:r>
            <w:r w:rsidR="00EE3995" w:rsidRPr="006527E6">
              <w:rPr>
                <w:rFonts w:ascii="Arial" w:hAnsi="Arial" w:cs="Arial"/>
              </w:rPr>
              <w:t xml:space="preserve">host </w:t>
            </w:r>
            <w:r w:rsidRPr="006527E6">
              <w:rPr>
                <w:rFonts w:ascii="Arial" w:hAnsi="Arial" w:cs="Arial"/>
              </w:rPr>
              <w:t xml:space="preserve">organisation </w:t>
            </w:r>
            <w:r w:rsidR="00EE3995" w:rsidRPr="006527E6">
              <w:rPr>
                <w:rFonts w:ascii="Arial" w:hAnsi="Arial" w:cs="Arial"/>
              </w:rPr>
              <w:t xml:space="preserve">approves </w:t>
            </w:r>
            <w:r w:rsidR="009A28B7" w:rsidRPr="006527E6">
              <w:rPr>
                <w:rFonts w:ascii="Arial" w:hAnsi="Arial" w:cs="Arial"/>
              </w:rPr>
              <w:t xml:space="preserve"> </w:t>
            </w:r>
          </w:p>
          <w:p w14:paraId="3F7ABE61" w14:textId="77777777" w:rsidR="00BE307D" w:rsidRPr="006527E6" w:rsidRDefault="00BE307D" w:rsidP="00BE307D">
            <w:pPr>
              <w:spacing w:line="360" w:lineRule="auto"/>
              <w:ind w:right="-514"/>
              <w:rPr>
                <w:rFonts w:ascii="Arial" w:hAnsi="Arial" w:cs="Arial"/>
              </w:rPr>
            </w:pPr>
            <w:r w:rsidRPr="006527E6">
              <w:rPr>
                <w:rFonts w:ascii="Arial" w:hAnsi="Arial" w:cs="Arial"/>
              </w:rPr>
              <w:t>Application is supported by the local heads of school / training programme director</w:t>
            </w:r>
          </w:p>
          <w:p w14:paraId="62E6754A" w14:textId="01B41C2E" w:rsidR="00BE307D" w:rsidRPr="006527E6" w:rsidRDefault="00BE307D" w:rsidP="00BE307D">
            <w:pPr>
              <w:spacing w:line="360" w:lineRule="auto"/>
              <w:ind w:right="-514"/>
              <w:rPr>
                <w:rFonts w:ascii="Arial" w:hAnsi="Arial" w:cs="Arial"/>
              </w:rPr>
            </w:pPr>
            <w:r w:rsidRPr="006527E6">
              <w:rPr>
                <w:rFonts w:ascii="Arial" w:hAnsi="Arial" w:cs="Arial"/>
              </w:rPr>
              <w:t xml:space="preserve">The placement is </w:t>
            </w:r>
            <w:r w:rsidR="009A28B7" w:rsidRPr="006527E6">
              <w:rPr>
                <w:rFonts w:ascii="Arial" w:hAnsi="Arial" w:cs="Arial"/>
              </w:rPr>
              <w:t>Advertised</w:t>
            </w:r>
            <w:r w:rsidRPr="006527E6">
              <w:rPr>
                <w:rFonts w:ascii="Arial" w:hAnsi="Arial" w:cs="Arial"/>
              </w:rPr>
              <w:t xml:space="preserve"> to all registrars nationally </w:t>
            </w:r>
            <w:r w:rsidR="00EE3995" w:rsidRPr="006527E6">
              <w:rPr>
                <w:rFonts w:ascii="Arial" w:hAnsi="Arial" w:cs="Arial"/>
              </w:rPr>
              <w:t>with a fair selection process</w:t>
            </w:r>
          </w:p>
          <w:p w14:paraId="5A4071D7" w14:textId="77777777" w:rsidR="00BE307D" w:rsidRPr="006527E6" w:rsidRDefault="00BE307D" w:rsidP="00D904C5">
            <w:pPr>
              <w:spacing w:line="360" w:lineRule="auto"/>
              <w:ind w:right="-514"/>
              <w:rPr>
                <w:rFonts w:ascii="Arial" w:hAnsi="Arial" w:cs="Arial"/>
              </w:rPr>
            </w:pPr>
          </w:p>
        </w:tc>
      </w:tr>
    </w:tbl>
    <w:p w14:paraId="11724EEB" w14:textId="0B8CADFF" w:rsidR="00757B37" w:rsidRDefault="00757B37" w:rsidP="00757B37">
      <w:pPr>
        <w:spacing w:line="360" w:lineRule="auto"/>
        <w:ind w:right="-514"/>
        <w:rPr>
          <w:rFonts w:ascii="Arial" w:hAnsi="Arial" w:cs="Arial"/>
        </w:rPr>
      </w:pPr>
    </w:p>
    <w:p w14:paraId="3F2D882A" w14:textId="77777777" w:rsidR="00195213" w:rsidRPr="006527E6" w:rsidRDefault="00195213" w:rsidP="00757B37">
      <w:pPr>
        <w:spacing w:line="360" w:lineRule="auto"/>
        <w:ind w:right="-514"/>
        <w:rPr>
          <w:rFonts w:ascii="Arial" w:hAnsi="Arial" w:cs="Arial"/>
        </w:rPr>
      </w:pPr>
    </w:p>
    <w:p w14:paraId="7439EAC2" w14:textId="77777777" w:rsidR="00C816A0" w:rsidRPr="006527E6" w:rsidRDefault="00C816A0" w:rsidP="00C816A0">
      <w:pPr>
        <w:spacing w:after="0" w:line="240" w:lineRule="auto"/>
        <w:jc w:val="center"/>
        <w:rPr>
          <w:rFonts w:ascii="Arial" w:eastAsia="Times New Roman" w:hAnsi="Arial" w:cs="Arial"/>
          <w:b/>
          <w:sz w:val="28"/>
          <w:szCs w:val="28"/>
        </w:rPr>
      </w:pPr>
    </w:p>
    <w:p w14:paraId="376D87A6" w14:textId="77777777" w:rsidR="00D904C5" w:rsidRPr="006527E6" w:rsidRDefault="00D904C5" w:rsidP="00C816A0">
      <w:pPr>
        <w:spacing w:after="0" w:line="240" w:lineRule="auto"/>
        <w:jc w:val="center"/>
        <w:rPr>
          <w:rFonts w:ascii="Arial" w:eastAsia="Times New Roman" w:hAnsi="Arial" w:cs="Arial"/>
          <w:b/>
          <w:sz w:val="28"/>
          <w:szCs w:val="28"/>
        </w:rPr>
      </w:pPr>
    </w:p>
    <w:p w14:paraId="2B5D9601" w14:textId="77777777" w:rsidR="00D904C5" w:rsidRPr="006527E6" w:rsidRDefault="00D904C5" w:rsidP="00C816A0">
      <w:pPr>
        <w:spacing w:after="0" w:line="240" w:lineRule="auto"/>
        <w:jc w:val="center"/>
        <w:rPr>
          <w:rFonts w:ascii="Arial" w:eastAsia="Times New Roman" w:hAnsi="Arial" w:cs="Arial"/>
          <w:b/>
          <w:sz w:val="28"/>
          <w:szCs w:val="28"/>
        </w:rPr>
      </w:pPr>
    </w:p>
    <w:p w14:paraId="6865C0D3" w14:textId="77777777" w:rsidR="00D904C5" w:rsidRPr="006527E6" w:rsidRDefault="00D904C5" w:rsidP="00C816A0">
      <w:pPr>
        <w:spacing w:after="0" w:line="240" w:lineRule="auto"/>
        <w:jc w:val="center"/>
        <w:rPr>
          <w:rFonts w:ascii="Arial" w:eastAsia="Times New Roman" w:hAnsi="Arial" w:cs="Arial"/>
          <w:b/>
          <w:sz w:val="28"/>
          <w:szCs w:val="28"/>
        </w:rPr>
      </w:pPr>
    </w:p>
    <w:p w14:paraId="1663E80D" w14:textId="77777777" w:rsidR="00D904C5" w:rsidRPr="006527E6" w:rsidRDefault="00D904C5" w:rsidP="00C816A0">
      <w:pPr>
        <w:spacing w:after="0" w:line="240" w:lineRule="auto"/>
        <w:jc w:val="center"/>
        <w:rPr>
          <w:rFonts w:ascii="Arial" w:eastAsia="Times New Roman" w:hAnsi="Arial" w:cs="Arial"/>
          <w:b/>
          <w:sz w:val="28"/>
          <w:szCs w:val="28"/>
        </w:rPr>
      </w:pPr>
    </w:p>
    <w:p w14:paraId="0B1D0832" w14:textId="77777777" w:rsidR="00D904C5" w:rsidRPr="006527E6" w:rsidRDefault="00D904C5">
      <w:pPr>
        <w:rPr>
          <w:rFonts w:ascii="Arial" w:eastAsia="Times New Roman" w:hAnsi="Arial" w:cs="Arial"/>
          <w:b/>
          <w:sz w:val="28"/>
          <w:szCs w:val="28"/>
        </w:rPr>
      </w:pPr>
      <w:r w:rsidRPr="006527E6">
        <w:rPr>
          <w:rFonts w:ascii="Arial" w:eastAsia="Times New Roman" w:hAnsi="Arial" w:cs="Arial"/>
          <w:b/>
          <w:sz w:val="28"/>
          <w:szCs w:val="28"/>
        </w:rPr>
        <w:br w:type="page"/>
      </w:r>
    </w:p>
    <w:p w14:paraId="6CF00863" w14:textId="5A605FD9" w:rsidR="00C816A0" w:rsidRPr="006527E6" w:rsidRDefault="00C816A0" w:rsidP="00C816A0">
      <w:pPr>
        <w:spacing w:after="0" w:line="240" w:lineRule="auto"/>
        <w:jc w:val="center"/>
        <w:rPr>
          <w:rFonts w:ascii="Arial" w:eastAsia="Times New Roman" w:hAnsi="Arial" w:cs="Arial"/>
          <w:b/>
          <w:sz w:val="28"/>
          <w:szCs w:val="28"/>
        </w:rPr>
      </w:pPr>
      <w:r w:rsidRPr="006527E6">
        <w:rPr>
          <w:rFonts w:ascii="Arial" w:eastAsia="Times New Roman" w:hAnsi="Arial" w:cs="Arial"/>
          <w:b/>
          <w:sz w:val="28"/>
          <w:szCs w:val="28"/>
        </w:rPr>
        <w:lastRenderedPageBreak/>
        <w:t>PLEASE COMPLETE THE FORM IN BLOCK CAPITAL LETTERS</w:t>
      </w:r>
    </w:p>
    <w:p w14:paraId="4F7EBE2B" w14:textId="77777777" w:rsidR="00C816A0" w:rsidRPr="006527E6" w:rsidRDefault="00C816A0" w:rsidP="00C816A0">
      <w:pPr>
        <w:spacing w:after="0" w:line="240" w:lineRule="auto"/>
        <w:rPr>
          <w:rFonts w:ascii="Arial" w:eastAsia="Times New Roman" w:hAnsi="Arial" w:cs="Arial"/>
        </w:rPr>
      </w:pPr>
    </w:p>
    <w:p w14:paraId="4C52495E" w14:textId="77777777" w:rsidR="00C816A0" w:rsidRPr="006527E6" w:rsidRDefault="00C816A0" w:rsidP="00C816A0">
      <w:pPr>
        <w:spacing w:after="0" w:line="240" w:lineRule="auto"/>
        <w:jc w:val="center"/>
        <w:rPr>
          <w:rFonts w:ascii="Arial" w:eastAsia="Times New Roman"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816A0" w:rsidRPr="006527E6" w14:paraId="6B7D2D01" w14:textId="77777777" w:rsidTr="00D904C5">
        <w:tc>
          <w:tcPr>
            <w:tcW w:w="9243" w:type="dxa"/>
            <w:shd w:val="clear" w:color="auto" w:fill="DEEAF6"/>
          </w:tcPr>
          <w:p w14:paraId="0BD57B82" w14:textId="28F5561D" w:rsidR="00C816A0" w:rsidRPr="006527E6" w:rsidRDefault="00C816A0" w:rsidP="00C816A0">
            <w:pPr>
              <w:spacing w:after="0" w:line="240" w:lineRule="auto"/>
              <w:jc w:val="center"/>
              <w:rPr>
                <w:rFonts w:ascii="Arial" w:eastAsia="Times New Roman" w:hAnsi="Arial" w:cs="Arial"/>
                <w:b/>
                <w:color w:val="000000"/>
                <w:sz w:val="24"/>
                <w:szCs w:val="24"/>
              </w:rPr>
            </w:pPr>
            <w:r w:rsidRPr="006527E6">
              <w:rPr>
                <w:rFonts w:ascii="Arial" w:eastAsia="Times New Roman" w:hAnsi="Arial" w:cs="Arial"/>
                <w:b/>
                <w:color w:val="000000"/>
                <w:sz w:val="24"/>
                <w:szCs w:val="24"/>
              </w:rPr>
              <w:t xml:space="preserve">Please complete and return the signed form to </w:t>
            </w:r>
            <w:hyperlink r:id="rId11" w:history="1">
              <w:r w:rsidRPr="006527E6">
                <w:rPr>
                  <w:rFonts w:ascii="Arial" w:eastAsia="Times New Roman" w:hAnsi="Arial" w:cs="Arial"/>
                  <w:b/>
                  <w:color w:val="0070C0"/>
                  <w:sz w:val="24"/>
                  <w:szCs w:val="24"/>
                  <w:u w:val="single"/>
                </w:rPr>
                <w:t>educ@fph.org.uk</w:t>
              </w:r>
            </w:hyperlink>
            <w:r w:rsidRPr="006527E6">
              <w:rPr>
                <w:rFonts w:ascii="Arial" w:eastAsia="Times New Roman" w:hAnsi="Arial" w:cs="Arial"/>
                <w:b/>
                <w:color w:val="000000"/>
                <w:sz w:val="24"/>
                <w:szCs w:val="24"/>
              </w:rPr>
              <w:t xml:space="preserve">. Please ensure that </w:t>
            </w:r>
            <w:r w:rsidR="00D904C5" w:rsidRPr="006527E6">
              <w:rPr>
                <w:rFonts w:ascii="Arial" w:eastAsia="Times New Roman" w:hAnsi="Arial" w:cs="Arial"/>
                <w:b/>
                <w:color w:val="000000"/>
                <w:sz w:val="24"/>
                <w:szCs w:val="24"/>
              </w:rPr>
              <w:t>all</w:t>
            </w:r>
            <w:r w:rsidRPr="006527E6">
              <w:rPr>
                <w:rFonts w:ascii="Arial" w:eastAsia="Times New Roman" w:hAnsi="Arial" w:cs="Arial"/>
                <w:b/>
                <w:color w:val="000000"/>
                <w:sz w:val="24"/>
                <w:szCs w:val="24"/>
              </w:rPr>
              <w:t xml:space="preserve"> </w:t>
            </w:r>
            <w:r w:rsidR="00D904C5" w:rsidRPr="006527E6">
              <w:rPr>
                <w:rFonts w:ascii="Arial" w:eastAsia="Times New Roman" w:hAnsi="Arial" w:cs="Arial"/>
                <w:b/>
                <w:color w:val="000000"/>
                <w:sz w:val="24"/>
                <w:szCs w:val="24"/>
              </w:rPr>
              <w:t>s</w:t>
            </w:r>
            <w:r w:rsidRPr="006527E6">
              <w:rPr>
                <w:rFonts w:ascii="Arial" w:eastAsia="Times New Roman" w:hAnsi="Arial" w:cs="Arial"/>
                <w:b/>
                <w:color w:val="000000"/>
                <w:sz w:val="24"/>
                <w:szCs w:val="24"/>
              </w:rPr>
              <w:t xml:space="preserve">ections are completed. </w:t>
            </w:r>
          </w:p>
          <w:p w14:paraId="17EFF455" w14:textId="77777777" w:rsidR="00C816A0" w:rsidRPr="006527E6" w:rsidRDefault="00C816A0" w:rsidP="00C816A0">
            <w:pPr>
              <w:spacing w:after="0" w:line="240" w:lineRule="auto"/>
              <w:jc w:val="center"/>
              <w:rPr>
                <w:rFonts w:ascii="Arial" w:eastAsia="Times New Roman" w:hAnsi="Arial" w:cs="Arial"/>
                <w:b/>
                <w:color w:val="000000"/>
              </w:rPr>
            </w:pPr>
          </w:p>
        </w:tc>
      </w:tr>
    </w:tbl>
    <w:p w14:paraId="340A565C" w14:textId="77777777" w:rsidR="009C5E61" w:rsidRPr="006527E6" w:rsidRDefault="009C5E61" w:rsidP="009C5E61">
      <w:pPr>
        <w:spacing w:after="0" w:line="240" w:lineRule="auto"/>
        <w:rPr>
          <w:rFonts w:ascii="Arial" w:eastAsia="Times New Roman" w:hAnsi="Arial" w:cs="Arial"/>
          <w:b/>
          <w:color w:val="4472C4"/>
          <w:sz w:val="24"/>
          <w:szCs w:val="24"/>
        </w:rPr>
      </w:pPr>
    </w:p>
    <w:p w14:paraId="6F9CABF5" w14:textId="0B9FD114" w:rsidR="00C816A0" w:rsidRPr="006527E6" w:rsidRDefault="00C816A0" w:rsidP="6E145A45">
      <w:pPr>
        <w:spacing w:after="0" w:line="240" w:lineRule="auto"/>
        <w:rPr>
          <w:rFonts w:ascii="Arial" w:eastAsia="Times New Roman" w:hAnsi="Arial" w:cs="Arial"/>
          <w:b/>
          <w:bCs/>
          <w:color w:val="4472C4"/>
          <w:sz w:val="24"/>
          <w:szCs w:val="24"/>
        </w:rPr>
      </w:pPr>
      <w:r w:rsidRPr="6E145A45">
        <w:rPr>
          <w:rFonts w:ascii="Arial" w:eastAsia="Times New Roman" w:hAnsi="Arial" w:cs="Arial"/>
          <w:b/>
          <w:bCs/>
          <w:color w:val="4472C4" w:themeColor="accent5"/>
          <w:sz w:val="24"/>
          <w:szCs w:val="24"/>
        </w:rPr>
        <w:t xml:space="preserve">SECTION 1: </w:t>
      </w:r>
      <w:r w:rsidR="00D904C5" w:rsidRPr="6E145A45">
        <w:rPr>
          <w:rFonts w:ascii="Arial" w:eastAsia="Times New Roman" w:hAnsi="Arial" w:cs="Arial"/>
          <w:b/>
          <w:bCs/>
          <w:color w:val="4472C4" w:themeColor="accent5"/>
          <w:sz w:val="24"/>
          <w:szCs w:val="24"/>
        </w:rPr>
        <w:t>CONTACT DETAILS</w:t>
      </w:r>
    </w:p>
    <w:p w14:paraId="687DBC47" w14:textId="4AF50277" w:rsidR="00C816A0" w:rsidRPr="006527E6" w:rsidRDefault="00C816A0" w:rsidP="00C816A0">
      <w:pPr>
        <w:spacing w:after="0" w:line="240" w:lineRule="auto"/>
        <w:ind w:left="720" w:firstLine="720"/>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40"/>
        <w:gridCol w:w="172"/>
        <w:gridCol w:w="7091"/>
      </w:tblGrid>
      <w:tr w:rsidR="00D904C5" w:rsidRPr="006527E6" w14:paraId="4BFF5D62" w14:textId="77777777" w:rsidTr="6E145A45">
        <w:tc>
          <w:tcPr>
            <w:tcW w:w="2112" w:type="dxa"/>
            <w:gridSpan w:val="2"/>
            <w:shd w:val="clear" w:color="auto" w:fill="DEEAF6" w:themeFill="accent1" w:themeFillTint="33"/>
          </w:tcPr>
          <w:p w14:paraId="2B83CD56" w14:textId="6A208931" w:rsidR="00D904C5" w:rsidRPr="006527E6" w:rsidRDefault="00D904C5" w:rsidP="00D904C5">
            <w:pPr>
              <w:spacing w:after="0" w:line="240" w:lineRule="auto"/>
              <w:rPr>
                <w:rFonts w:ascii="Arial" w:eastAsia="Times New Roman" w:hAnsi="Arial" w:cs="Arial"/>
                <w:b/>
              </w:rPr>
            </w:pPr>
            <w:r w:rsidRPr="006527E6">
              <w:rPr>
                <w:rFonts w:ascii="Arial" w:eastAsia="Times New Roman" w:hAnsi="Arial" w:cs="Arial"/>
                <w:b/>
              </w:rPr>
              <w:t>NAME</w:t>
            </w:r>
          </w:p>
          <w:p w14:paraId="4A50EB48" w14:textId="77777777" w:rsidR="00D904C5" w:rsidRPr="006527E6" w:rsidRDefault="00D904C5" w:rsidP="00D904C5">
            <w:pPr>
              <w:spacing w:after="0" w:line="240" w:lineRule="auto"/>
              <w:rPr>
                <w:rFonts w:ascii="Arial" w:eastAsia="Times New Roman" w:hAnsi="Arial" w:cs="Arial"/>
              </w:rPr>
            </w:pPr>
          </w:p>
        </w:tc>
        <w:tc>
          <w:tcPr>
            <w:tcW w:w="7091" w:type="dxa"/>
            <w:shd w:val="clear" w:color="auto" w:fill="auto"/>
          </w:tcPr>
          <w:p w14:paraId="2DA91E62" w14:textId="1A6925FB" w:rsidR="00D904C5" w:rsidRPr="006527E6" w:rsidRDefault="11026D0E" w:rsidP="00D904C5">
            <w:pPr>
              <w:spacing w:after="0" w:line="240" w:lineRule="auto"/>
              <w:rPr>
                <w:rFonts w:ascii="Arial" w:eastAsia="Times New Roman" w:hAnsi="Arial" w:cs="Arial"/>
              </w:rPr>
            </w:pPr>
            <w:r w:rsidRPr="6E145A45">
              <w:rPr>
                <w:rFonts w:ascii="Arial" w:eastAsia="Times New Roman" w:hAnsi="Arial" w:cs="Arial"/>
              </w:rPr>
              <w:t xml:space="preserve">James Elston </w:t>
            </w:r>
          </w:p>
        </w:tc>
      </w:tr>
      <w:tr w:rsidR="00D904C5" w:rsidRPr="006527E6" w14:paraId="5246C5BD" w14:textId="77777777" w:rsidTr="6E145A45">
        <w:trPr>
          <w:trHeight w:val="618"/>
        </w:trPr>
        <w:tc>
          <w:tcPr>
            <w:tcW w:w="9203" w:type="dxa"/>
            <w:gridSpan w:val="3"/>
            <w:shd w:val="clear" w:color="auto" w:fill="DEEAF6" w:themeFill="accent1" w:themeFillTint="33"/>
          </w:tcPr>
          <w:p w14:paraId="13E7E2CB" w14:textId="77777777" w:rsidR="00D904C5" w:rsidRPr="006527E6" w:rsidRDefault="00D904C5" w:rsidP="00D904C5">
            <w:pPr>
              <w:spacing w:after="0" w:line="240" w:lineRule="auto"/>
              <w:rPr>
                <w:rFonts w:ascii="Arial" w:eastAsia="Times New Roman" w:hAnsi="Arial" w:cs="Arial"/>
                <w:b/>
              </w:rPr>
            </w:pPr>
            <w:proofErr w:type="gramStart"/>
            <w:r w:rsidRPr="006527E6">
              <w:rPr>
                <w:rFonts w:ascii="Arial" w:eastAsia="Times New Roman" w:hAnsi="Arial" w:cs="Arial"/>
                <w:b/>
              </w:rPr>
              <w:t>CORRESPONDENCE  ADDRESS</w:t>
            </w:r>
            <w:proofErr w:type="gramEnd"/>
          </w:p>
          <w:p w14:paraId="41F43FF7" w14:textId="77777777" w:rsidR="00D904C5" w:rsidRPr="006527E6" w:rsidRDefault="00D904C5" w:rsidP="00D904C5">
            <w:pPr>
              <w:spacing w:after="0" w:line="240" w:lineRule="auto"/>
              <w:rPr>
                <w:rFonts w:ascii="Arial" w:eastAsia="Times New Roman" w:hAnsi="Arial" w:cs="Arial"/>
                <w:b/>
              </w:rPr>
            </w:pPr>
          </w:p>
        </w:tc>
      </w:tr>
      <w:tr w:rsidR="00D904C5" w:rsidRPr="006527E6" w14:paraId="10163E63" w14:textId="77777777" w:rsidTr="6E145A45">
        <w:trPr>
          <w:trHeight w:val="1899"/>
        </w:trPr>
        <w:tc>
          <w:tcPr>
            <w:tcW w:w="9203" w:type="dxa"/>
            <w:gridSpan w:val="3"/>
          </w:tcPr>
          <w:p w14:paraId="001CC9CB" w14:textId="77777777" w:rsidR="00D904C5" w:rsidRPr="006527E6" w:rsidRDefault="00D904C5" w:rsidP="00D904C5">
            <w:pPr>
              <w:spacing w:after="0" w:line="240" w:lineRule="auto"/>
              <w:rPr>
                <w:rFonts w:ascii="Arial" w:eastAsia="Times New Roman" w:hAnsi="Arial" w:cs="Arial"/>
              </w:rPr>
            </w:pPr>
          </w:p>
          <w:p w14:paraId="01659C49" w14:textId="5B979C19" w:rsidR="353E816D" w:rsidRDefault="353E816D" w:rsidP="6E145A45">
            <w:pPr>
              <w:tabs>
                <w:tab w:val="left" w:pos="2490"/>
              </w:tabs>
              <w:spacing w:after="0" w:line="240" w:lineRule="auto"/>
              <w:rPr>
                <w:rFonts w:ascii="Arial" w:eastAsia="Times New Roman" w:hAnsi="Arial" w:cs="Arial"/>
              </w:rPr>
            </w:pPr>
            <w:r w:rsidRPr="6E145A45">
              <w:rPr>
                <w:rFonts w:ascii="Arial" w:eastAsia="Times New Roman" w:hAnsi="Arial" w:cs="Arial"/>
              </w:rPr>
              <w:t>UKHSA</w:t>
            </w:r>
          </w:p>
          <w:p w14:paraId="182C5ED1" w14:textId="3A27B810" w:rsidR="00D904C5" w:rsidRPr="006527E6" w:rsidRDefault="1DADC007" w:rsidP="00D904C5">
            <w:pPr>
              <w:tabs>
                <w:tab w:val="left" w:pos="2490"/>
              </w:tabs>
              <w:spacing w:after="0" w:line="240" w:lineRule="auto"/>
              <w:rPr>
                <w:rFonts w:ascii="Arial" w:eastAsia="Times New Roman" w:hAnsi="Arial" w:cs="Arial"/>
              </w:rPr>
            </w:pPr>
            <w:r w:rsidRPr="6E145A45">
              <w:rPr>
                <w:rFonts w:ascii="Arial" w:eastAsia="Times New Roman" w:hAnsi="Arial" w:cs="Arial"/>
              </w:rPr>
              <w:t>61 Colindale Ave</w:t>
            </w:r>
          </w:p>
          <w:p w14:paraId="793E43C0" w14:textId="77777777" w:rsidR="00D904C5" w:rsidRPr="006527E6" w:rsidRDefault="00D904C5" w:rsidP="00D904C5">
            <w:pPr>
              <w:tabs>
                <w:tab w:val="left" w:pos="2490"/>
              </w:tabs>
              <w:spacing w:after="0" w:line="240" w:lineRule="auto"/>
              <w:rPr>
                <w:rFonts w:ascii="Arial" w:eastAsia="Times New Roman" w:hAnsi="Arial" w:cs="Arial"/>
              </w:rPr>
            </w:pPr>
          </w:p>
          <w:p w14:paraId="64BA160F" w14:textId="77777777" w:rsidR="00D904C5" w:rsidRPr="006527E6" w:rsidRDefault="00D904C5" w:rsidP="00D904C5">
            <w:pPr>
              <w:tabs>
                <w:tab w:val="left" w:pos="2490"/>
              </w:tabs>
              <w:spacing w:after="0" w:line="240" w:lineRule="auto"/>
              <w:rPr>
                <w:rFonts w:ascii="Arial" w:eastAsia="Times New Roman" w:hAnsi="Arial" w:cs="Arial"/>
              </w:rPr>
            </w:pPr>
          </w:p>
          <w:p w14:paraId="51ED1A49" w14:textId="400F9F0A" w:rsidR="00D904C5" w:rsidRPr="006527E6" w:rsidRDefault="00D904C5" w:rsidP="00D904C5">
            <w:pPr>
              <w:tabs>
                <w:tab w:val="left" w:pos="2490"/>
              </w:tabs>
              <w:spacing w:after="0" w:line="240" w:lineRule="auto"/>
              <w:rPr>
                <w:rFonts w:ascii="Arial" w:eastAsia="Times New Roman" w:hAnsi="Arial" w:cs="Arial"/>
              </w:rPr>
            </w:pPr>
            <w:r w:rsidRPr="6E145A45">
              <w:rPr>
                <w:rFonts w:ascii="Arial" w:eastAsia="Times New Roman" w:hAnsi="Arial" w:cs="Arial"/>
              </w:rPr>
              <w:t xml:space="preserve">TOWN / CITY:  </w:t>
            </w:r>
            <w:r w:rsidR="7D00329F" w:rsidRPr="6E145A45">
              <w:rPr>
                <w:rFonts w:ascii="Arial" w:eastAsia="Times New Roman" w:hAnsi="Arial" w:cs="Arial"/>
              </w:rPr>
              <w:t xml:space="preserve">London </w:t>
            </w:r>
            <w:r w:rsidRPr="6E145A45">
              <w:rPr>
                <w:rFonts w:ascii="Arial" w:eastAsia="Times New Roman" w:hAnsi="Arial" w:cs="Arial"/>
              </w:rPr>
              <w:t xml:space="preserve">                                                          POSTCODE: </w:t>
            </w:r>
            <w:r w:rsidR="29706AAE" w:rsidRPr="6E145A45">
              <w:rPr>
                <w:rFonts w:ascii="Arial" w:eastAsia="Times New Roman" w:hAnsi="Arial" w:cs="Arial"/>
              </w:rPr>
              <w:t>NW9 5EQ</w:t>
            </w:r>
          </w:p>
        </w:tc>
      </w:tr>
      <w:tr w:rsidR="00D904C5" w:rsidRPr="006527E6" w14:paraId="6EA4BEDF" w14:textId="77777777" w:rsidTr="6E145A45">
        <w:trPr>
          <w:trHeight w:val="837"/>
        </w:trPr>
        <w:tc>
          <w:tcPr>
            <w:tcW w:w="1940" w:type="dxa"/>
            <w:shd w:val="clear" w:color="auto" w:fill="DEEAF6" w:themeFill="accent1" w:themeFillTint="33"/>
          </w:tcPr>
          <w:p w14:paraId="4064039A" w14:textId="77777777" w:rsidR="00D904C5" w:rsidRPr="006527E6" w:rsidRDefault="00D904C5" w:rsidP="00D904C5">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7263" w:type="dxa"/>
            <w:gridSpan w:val="2"/>
            <w:shd w:val="clear" w:color="auto" w:fill="auto"/>
          </w:tcPr>
          <w:p w14:paraId="57EB0828" w14:textId="7177989D" w:rsidR="00D904C5" w:rsidRPr="006527E6" w:rsidRDefault="00000000" w:rsidP="6E145A45">
            <w:pPr>
              <w:tabs>
                <w:tab w:val="left" w:pos="2490"/>
              </w:tabs>
              <w:spacing w:after="0" w:line="240" w:lineRule="auto"/>
              <w:rPr>
                <w:rFonts w:ascii="Arial" w:eastAsia="Times New Roman" w:hAnsi="Arial" w:cs="Arial"/>
              </w:rPr>
            </w:pPr>
            <w:hyperlink r:id="rId12">
              <w:r w:rsidR="66ED89BC" w:rsidRPr="6E145A45">
                <w:rPr>
                  <w:rStyle w:val="Hyperlink"/>
                  <w:rFonts w:ascii="Arial" w:eastAsia="Times New Roman" w:hAnsi="Arial" w:cs="Arial"/>
                </w:rPr>
                <w:t>James.elston@ukhsa.gov.uk</w:t>
              </w:r>
            </w:hyperlink>
            <w:r w:rsidR="66ED89BC" w:rsidRPr="6E145A45">
              <w:rPr>
                <w:rFonts w:ascii="Arial" w:eastAsia="Times New Roman" w:hAnsi="Arial" w:cs="Arial"/>
              </w:rPr>
              <w:t xml:space="preserve"> </w:t>
            </w:r>
          </w:p>
        </w:tc>
      </w:tr>
      <w:tr w:rsidR="00D904C5" w:rsidRPr="006527E6" w14:paraId="760BB123" w14:textId="77777777" w:rsidTr="6E145A45">
        <w:trPr>
          <w:trHeight w:val="553"/>
        </w:trPr>
        <w:tc>
          <w:tcPr>
            <w:tcW w:w="1940" w:type="dxa"/>
            <w:shd w:val="clear" w:color="auto" w:fill="DEEAF6" w:themeFill="accent1" w:themeFillTint="33"/>
          </w:tcPr>
          <w:p w14:paraId="413B50C5" w14:textId="77777777" w:rsidR="00D904C5" w:rsidRPr="006527E6" w:rsidRDefault="00D904C5" w:rsidP="00D904C5">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7263" w:type="dxa"/>
            <w:gridSpan w:val="2"/>
            <w:shd w:val="clear" w:color="auto" w:fill="auto"/>
          </w:tcPr>
          <w:p w14:paraId="1B9674CE" w14:textId="77777777" w:rsidR="00D904C5" w:rsidRPr="006527E6" w:rsidRDefault="00D904C5" w:rsidP="00D904C5">
            <w:pPr>
              <w:spacing w:after="0" w:line="240" w:lineRule="auto"/>
              <w:rPr>
                <w:rFonts w:ascii="Arial" w:eastAsia="Times New Roman" w:hAnsi="Arial" w:cs="Arial"/>
              </w:rPr>
            </w:pPr>
          </w:p>
        </w:tc>
      </w:tr>
      <w:tr w:rsidR="00D904C5" w:rsidRPr="006527E6" w14:paraId="6B378D0A" w14:textId="77777777" w:rsidTr="6E145A45">
        <w:trPr>
          <w:trHeight w:val="552"/>
        </w:trPr>
        <w:tc>
          <w:tcPr>
            <w:tcW w:w="9203" w:type="dxa"/>
            <w:gridSpan w:val="3"/>
          </w:tcPr>
          <w:p w14:paraId="399795A9" w14:textId="77777777" w:rsidR="00D904C5" w:rsidRPr="006527E6" w:rsidRDefault="00D904C5" w:rsidP="00D904C5">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0755374F" w14:textId="77777777" w:rsidR="00D904C5" w:rsidRPr="006527E6" w:rsidRDefault="00D904C5" w:rsidP="00D904C5">
            <w:pPr>
              <w:spacing w:after="0" w:line="240" w:lineRule="auto"/>
              <w:rPr>
                <w:rFonts w:ascii="Arial" w:eastAsia="Times New Roman" w:hAnsi="Arial" w:cs="Arial"/>
                <w:color w:val="4472C4"/>
              </w:rPr>
            </w:pPr>
          </w:p>
        </w:tc>
      </w:tr>
    </w:tbl>
    <w:p w14:paraId="346C6A92" w14:textId="3E4126A0" w:rsidR="00D904C5" w:rsidRPr="006527E6" w:rsidRDefault="00D904C5" w:rsidP="00C816A0">
      <w:pPr>
        <w:spacing w:after="0" w:line="240" w:lineRule="auto"/>
        <w:ind w:left="720" w:firstLine="720"/>
        <w:rPr>
          <w:rFonts w:ascii="Arial" w:eastAsia="Times New Roman" w:hAnsi="Arial" w:cs="Arial"/>
          <w:b/>
          <w:color w:val="4472C4"/>
          <w:sz w:val="24"/>
          <w:szCs w:val="24"/>
        </w:rPr>
      </w:pPr>
    </w:p>
    <w:p w14:paraId="47970A14" w14:textId="7E1E4E1C" w:rsidR="00D904C5" w:rsidRPr="006527E6" w:rsidRDefault="009C5E61" w:rsidP="00D904C5">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2: PLACEMENT DETAILS</w:t>
      </w: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221"/>
        <w:gridCol w:w="4602"/>
      </w:tblGrid>
      <w:tr w:rsidR="009C5E61" w:rsidRPr="006527E6" w14:paraId="317E7505" w14:textId="77777777" w:rsidTr="6E145A45">
        <w:tc>
          <w:tcPr>
            <w:tcW w:w="4380" w:type="dxa"/>
            <w:shd w:val="clear" w:color="auto" w:fill="DEEAF6" w:themeFill="accent1" w:themeFillTint="33"/>
          </w:tcPr>
          <w:p w14:paraId="4ECEA69C" w14:textId="5EB1CE56"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 xml:space="preserve">NAME OF THE ORGANISATION </w:t>
            </w:r>
          </w:p>
          <w:p w14:paraId="68DA94A6" w14:textId="77777777" w:rsidR="009C5E61" w:rsidRPr="006527E6" w:rsidRDefault="009C5E61" w:rsidP="0048376E">
            <w:pPr>
              <w:spacing w:after="0" w:line="240" w:lineRule="auto"/>
              <w:rPr>
                <w:rFonts w:ascii="Arial" w:eastAsia="Times New Roman" w:hAnsi="Arial" w:cs="Arial"/>
              </w:rPr>
            </w:pPr>
          </w:p>
        </w:tc>
        <w:tc>
          <w:tcPr>
            <w:tcW w:w="4823" w:type="dxa"/>
            <w:gridSpan w:val="2"/>
            <w:shd w:val="clear" w:color="auto" w:fill="auto"/>
          </w:tcPr>
          <w:p w14:paraId="24858650" w14:textId="5039EE81" w:rsidR="009C5E61" w:rsidRPr="006527E6" w:rsidRDefault="0097730D" w:rsidP="0048376E">
            <w:pPr>
              <w:spacing w:after="0" w:line="240" w:lineRule="auto"/>
              <w:rPr>
                <w:rFonts w:ascii="Arial" w:eastAsia="Times New Roman" w:hAnsi="Arial" w:cs="Arial"/>
              </w:rPr>
            </w:pPr>
            <w:r w:rsidRPr="3E7726A0">
              <w:rPr>
                <w:rFonts w:ascii="Arial" w:eastAsia="Times New Roman" w:hAnsi="Arial" w:cs="Arial"/>
              </w:rPr>
              <w:t>UKHSA</w:t>
            </w:r>
          </w:p>
        </w:tc>
      </w:tr>
      <w:tr w:rsidR="009C5E61" w:rsidRPr="006527E6" w14:paraId="48ACE120" w14:textId="77777777" w:rsidTr="6E145A45">
        <w:trPr>
          <w:trHeight w:val="618"/>
        </w:trPr>
        <w:tc>
          <w:tcPr>
            <w:tcW w:w="9203" w:type="dxa"/>
            <w:gridSpan w:val="3"/>
            <w:shd w:val="clear" w:color="auto" w:fill="DEEAF6" w:themeFill="accent1" w:themeFillTint="33"/>
          </w:tcPr>
          <w:p w14:paraId="5B5BFF01" w14:textId="7B9A66C0" w:rsidR="009C5E61" w:rsidRPr="006527E6" w:rsidRDefault="009C5E61" w:rsidP="0048376E">
            <w:pPr>
              <w:spacing w:after="0" w:line="240" w:lineRule="auto"/>
              <w:rPr>
                <w:rFonts w:ascii="Arial" w:eastAsia="Times New Roman" w:hAnsi="Arial" w:cs="Arial"/>
                <w:b/>
              </w:rPr>
            </w:pPr>
            <w:r w:rsidRPr="006527E6">
              <w:rPr>
                <w:rFonts w:ascii="Arial" w:eastAsia="Times New Roman" w:hAnsi="Arial" w:cs="Arial"/>
                <w:b/>
              </w:rPr>
              <w:t>ADDRESS</w:t>
            </w:r>
          </w:p>
          <w:p w14:paraId="7352C06C" w14:textId="77777777" w:rsidR="009C5E61" w:rsidRPr="006527E6" w:rsidRDefault="009C5E61" w:rsidP="0048376E">
            <w:pPr>
              <w:spacing w:after="0" w:line="240" w:lineRule="auto"/>
              <w:rPr>
                <w:rFonts w:ascii="Arial" w:eastAsia="Times New Roman" w:hAnsi="Arial" w:cs="Arial"/>
                <w:b/>
              </w:rPr>
            </w:pPr>
          </w:p>
        </w:tc>
      </w:tr>
      <w:tr w:rsidR="009C5E61" w:rsidRPr="006527E6" w14:paraId="2D74667A" w14:textId="77777777" w:rsidTr="6E145A45">
        <w:trPr>
          <w:trHeight w:val="1899"/>
        </w:trPr>
        <w:tc>
          <w:tcPr>
            <w:tcW w:w="9203" w:type="dxa"/>
            <w:gridSpan w:val="3"/>
          </w:tcPr>
          <w:p w14:paraId="49E1226D" w14:textId="77777777" w:rsidR="000A252B" w:rsidRPr="000A252B" w:rsidRDefault="000A252B" w:rsidP="000A252B">
            <w:pPr>
              <w:spacing w:after="0" w:line="240" w:lineRule="auto"/>
              <w:rPr>
                <w:rFonts w:ascii="Arial" w:eastAsia="Times New Roman" w:hAnsi="Arial" w:cs="Arial"/>
              </w:rPr>
            </w:pPr>
            <w:r w:rsidRPr="000A252B">
              <w:rPr>
                <w:rFonts w:ascii="Arial" w:eastAsia="Times New Roman" w:hAnsi="Arial" w:cs="Arial"/>
              </w:rPr>
              <w:t xml:space="preserve">HCAI, Fungal, AMR, AMU &amp; Sepsis Division </w:t>
            </w:r>
          </w:p>
          <w:p w14:paraId="0A9690E0" w14:textId="77777777" w:rsidR="000A252B" w:rsidRPr="000A252B" w:rsidRDefault="000A252B" w:rsidP="000A252B">
            <w:pPr>
              <w:spacing w:after="0" w:line="240" w:lineRule="auto"/>
              <w:rPr>
                <w:rFonts w:ascii="Arial" w:eastAsia="Times New Roman" w:hAnsi="Arial" w:cs="Arial"/>
              </w:rPr>
            </w:pPr>
            <w:r w:rsidRPr="000A252B">
              <w:rPr>
                <w:rFonts w:ascii="Arial" w:eastAsia="Times New Roman" w:hAnsi="Arial" w:cs="Arial"/>
              </w:rPr>
              <w:t>UK Health Security Agency</w:t>
            </w:r>
          </w:p>
          <w:p w14:paraId="75C1D187" w14:textId="6DFD6771" w:rsidR="000A252B" w:rsidRDefault="531FF206" w:rsidP="0048376E">
            <w:pPr>
              <w:spacing w:after="0" w:line="240" w:lineRule="auto"/>
              <w:rPr>
                <w:rFonts w:ascii="Arial" w:eastAsia="Times New Roman" w:hAnsi="Arial" w:cs="Arial"/>
              </w:rPr>
            </w:pPr>
            <w:r w:rsidRPr="6E145A45">
              <w:rPr>
                <w:rFonts w:ascii="Arial" w:eastAsia="Times New Roman" w:hAnsi="Arial" w:cs="Arial"/>
              </w:rPr>
              <w:t>61 Colindale Ave</w:t>
            </w:r>
          </w:p>
          <w:p w14:paraId="5F25B8EA" w14:textId="77777777" w:rsidR="000A252B" w:rsidRDefault="531FF206" w:rsidP="0048376E">
            <w:pPr>
              <w:spacing w:after="0" w:line="240" w:lineRule="auto"/>
              <w:rPr>
                <w:rFonts w:ascii="Arial" w:eastAsia="Times New Roman" w:hAnsi="Arial" w:cs="Arial"/>
              </w:rPr>
            </w:pPr>
            <w:r w:rsidRPr="6E145A45">
              <w:rPr>
                <w:rFonts w:ascii="Arial" w:eastAsia="Times New Roman" w:hAnsi="Arial" w:cs="Arial"/>
              </w:rPr>
              <w:t xml:space="preserve">London </w:t>
            </w:r>
          </w:p>
          <w:p w14:paraId="4F1FF490" w14:textId="24998649" w:rsidR="009C5E61" w:rsidRPr="006527E6" w:rsidRDefault="009C5E61" w:rsidP="6E145A45">
            <w:pPr>
              <w:tabs>
                <w:tab w:val="left" w:pos="2490"/>
              </w:tabs>
              <w:spacing w:after="0" w:line="240" w:lineRule="auto"/>
              <w:rPr>
                <w:rFonts w:ascii="Arial" w:eastAsia="Times New Roman" w:hAnsi="Arial" w:cs="Arial"/>
                <w:b/>
                <w:bCs/>
                <w:color w:val="FF0000"/>
              </w:rPr>
            </w:pPr>
          </w:p>
          <w:p w14:paraId="17F60CAF" w14:textId="77777777" w:rsidR="009C5E61" w:rsidRPr="006527E6" w:rsidRDefault="009C5E61" w:rsidP="0048376E">
            <w:pPr>
              <w:tabs>
                <w:tab w:val="left" w:pos="2490"/>
              </w:tabs>
              <w:spacing w:after="0" w:line="240" w:lineRule="auto"/>
              <w:rPr>
                <w:rFonts w:ascii="Arial" w:eastAsia="Times New Roman" w:hAnsi="Arial" w:cs="Arial"/>
              </w:rPr>
            </w:pPr>
          </w:p>
          <w:p w14:paraId="0048987E" w14:textId="77777777" w:rsidR="000A252B" w:rsidRPr="000A252B" w:rsidRDefault="009C5E61" w:rsidP="000A252B">
            <w:pPr>
              <w:tabs>
                <w:tab w:val="left" w:pos="2490"/>
              </w:tabs>
              <w:spacing w:after="0" w:line="240" w:lineRule="auto"/>
              <w:rPr>
                <w:rFonts w:ascii="Arial" w:eastAsia="Times New Roman" w:hAnsi="Arial" w:cs="Arial"/>
              </w:rPr>
            </w:pPr>
            <w:r w:rsidRPr="330919A8">
              <w:rPr>
                <w:rFonts w:ascii="Arial" w:eastAsia="Times New Roman" w:hAnsi="Arial" w:cs="Arial"/>
              </w:rPr>
              <w:t xml:space="preserve">TOWN / CITY: </w:t>
            </w:r>
            <w:r w:rsidR="268106C9" w:rsidRPr="330919A8">
              <w:rPr>
                <w:rFonts w:ascii="Arial" w:eastAsia="Times New Roman" w:hAnsi="Arial" w:cs="Arial"/>
              </w:rPr>
              <w:t>London</w:t>
            </w:r>
            <w:r w:rsidRPr="330919A8">
              <w:rPr>
                <w:rFonts w:ascii="Arial" w:eastAsia="Times New Roman" w:hAnsi="Arial" w:cs="Arial"/>
              </w:rPr>
              <w:t xml:space="preserve">                                                         POSTCODE: </w:t>
            </w:r>
            <w:r w:rsidR="000A252B" w:rsidRPr="000A252B">
              <w:rPr>
                <w:rFonts w:ascii="Arial" w:eastAsia="Times New Roman" w:hAnsi="Arial" w:cs="Arial"/>
              </w:rPr>
              <w:t>NW9 5EQ</w:t>
            </w:r>
          </w:p>
          <w:p w14:paraId="55515D48" w14:textId="7C0EBAAA" w:rsidR="009C5E61" w:rsidRPr="006527E6" w:rsidRDefault="009C5E61" w:rsidP="0048376E">
            <w:pPr>
              <w:tabs>
                <w:tab w:val="left" w:pos="2490"/>
              </w:tabs>
              <w:spacing w:after="0" w:line="240" w:lineRule="auto"/>
              <w:rPr>
                <w:rFonts w:ascii="Arial" w:eastAsia="Times New Roman" w:hAnsi="Arial" w:cs="Arial"/>
              </w:rPr>
            </w:pPr>
            <w:r>
              <w:tab/>
            </w:r>
          </w:p>
        </w:tc>
      </w:tr>
      <w:tr w:rsidR="009C5E61" w:rsidRPr="006527E6" w14:paraId="063177D5" w14:textId="77777777" w:rsidTr="6E145A45">
        <w:trPr>
          <w:trHeight w:val="552"/>
        </w:trPr>
        <w:tc>
          <w:tcPr>
            <w:tcW w:w="4601" w:type="dxa"/>
            <w:gridSpan w:val="2"/>
            <w:shd w:val="clear" w:color="auto" w:fill="DEEAF6" w:themeFill="accent1" w:themeFillTint="33"/>
          </w:tcPr>
          <w:p w14:paraId="7D00CE39" w14:textId="77777777" w:rsidR="009C5E61" w:rsidRPr="006527E6" w:rsidRDefault="009C5E61" w:rsidP="009C5E61">
            <w:pPr>
              <w:spacing w:after="0" w:line="240" w:lineRule="auto"/>
              <w:rPr>
                <w:rFonts w:ascii="Arial" w:eastAsia="Times New Roman" w:hAnsi="Arial" w:cs="Arial"/>
                <w:b/>
                <w:bCs/>
                <w:iCs/>
                <w:color w:val="4472C4"/>
              </w:rPr>
            </w:pPr>
            <w:r w:rsidRPr="006527E6">
              <w:rPr>
                <w:rFonts w:ascii="Arial" w:eastAsia="Times New Roman" w:hAnsi="Arial" w:cs="Arial"/>
                <w:b/>
                <w:bCs/>
                <w:iCs/>
                <w:color w:val="000000" w:themeColor="text1"/>
              </w:rPr>
              <w:t xml:space="preserve">IS THIS IS A GMC APPROVED PLACEMENT </w:t>
            </w:r>
          </w:p>
        </w:tc>
        <w:tc>
          <w:tcPr>
            <w:tcW w:w="4602" w:type="dxa"/>
          </w:tcPr>
          <w:p w14:paraId="3B20A16C" w14:textId="2BA84283" w:rsidR="009C5E61" w:rsidRPr="006527E6" w:rsidRDefault="009C5E61" w:rsidP="009C5E61">
            <w:pPr>
              <w:spacing w:after="0" w:line="240" w:lineRule="auto"/>
              <w:rPr>
                <w:rFonts w:ascii="Arial" w:eastAsia="Times New Roman" w:hAnsi="Arial" w:cs="Arial"/>
                <w:b/>
              </w:rPr>
            </w:pPr>
            <w:r w:rsidRPr="006527E6">
              <w:rPr>
                <w:rFonts w:ascii="Arial" w:eastAsia="Times New Roman" w:hAnsi="Arial" w:cs="Arial"/>
                <w:color w:val="4472C4"/>
              </w:rPr>
              <w:t xml:space="preserve"> </w:t>
            </w:r>
            <w:r w:rsidRPr="006527E6">
              <w:rPr>
                <w:rFonts w:ascii="Arial" w:eastAsia="Times New Roman" w:hAnsi="Arial" w:cs="Arial"/>
              </w:rPr>
              <w:t>Y</w:t>
            </w:r>
            <w:r w:rsidR="00621998">
              <w:rPr>
                <w:rFonts w:ascii="Arial" w:eastAsia="Times New Roman" w:hAnsi="Arial" w:cs="Arial"/>
                <w:b/>
              </w:rPr>
              <w:fldChar w:fldCharType="begin">
                <w:ffData>
                  <w:name w:val="Check5"/>
                  <w:enabled/>
                  <w:calcOnExit w:val="0"/>
                  <w:checkBox>
                    <w:sizeAuto/>
                    <w:default w:val="1"/>
                  </w:checkBox>
                </w:ffData>
              </w:fldChar>
            </w:r>
            <w:bookmarkStart w:id="0" w:name="Check5"/>
            <w:r w:rsidR="00621998">
              <w:rPr>
                <w:rFonts w:ascii="Arial" w:eastAsia="Times New Roman" w:hAnsi="Arial" w:cs="Arial"/>
                <w:b/>
              </w:rPr>
              <w:instrText xml:space="preserve"> FORMCHECKBOX </w:instrText>
            </w:r>
            <w:r w:rsidR="00000000">
              <w:rPr>
                <w:rFonts w:ascii="Arial" w:eastAsia="Times New Roman" w:hAnsi="Arial" w:cs="Arial"/>
                <w:b/>
              </w:rPr>
            </w:r>
            <w:r w:rsidR="00000000">
              <w:rPr>
                <w:rFonts w:ascii="Arial" w:eastAsia="Times New Roman" w:hAnsi="Arial" w:cs="Arial"/>
                <w:b/>
              </w:rPr>
              <w:fldChar w:fldCharType="separate"/>
            </w:r>
            <w:r w:rsidR="00621998">
              <w:rPr>
                <w:rFonts w:ascii="Arial" w:eastAsia="Times New Roman" w:hAnsi="Arial" w:cs="Arial"/>
                <w:b/>
              </w:rPr>
              <w:fldChar w:fldCharType="end"/>
            </w:r>
            <w:bookmarkEnd w:id="0"/>
            <w:r w:rsidRPr="006527E6">
              <w:rPr>
                <w:rFonts w:ascii="Arial" w:eastAsia="Times New Roman" w:hAnsi="Arial" w:cs="Arial"/>
              </w:rPr>
              <w:t xml:space="preserve">   N</w:t>
            </w:r>
            <w:r w:rsidRPr="006527E6">
              <w:rPr>
                <w:rFonts w:ascii="Arial" w:eastAsia="Times New Roman" w:hAnsi="Arial" w:cs="Arial"/>
                <w:b/>
              </w:rPr>
              <w:fldChar w:fldCharType="begin">
                <w:ffData>
                  <w:name w:val="Check5"/>
                  <w:enabled/>
                  <w:calcOnExit w:val="0"/>
                  <w:checkBox>
                    <w:sizeAuto/>
                    <w:default w:val="0"/>
                  </w:checkBox>
                </w:ffData>
              </w:fldChar>
            </w:r>
            <w:r w:rsidRPr="006527E6">
              <w:rPr>
                <w:rFonts w:ascii="Arial" w:eastAsia="Times New Roman" w:hAnsi="Arial" w:cs="Arial"/>
                <w:b/>
              </w:rPr>
              <w:instrText xml:space="preserve"> FORMCHECKBOX </w:instrText>
            </w:r>
            <w:r w:rsidR="00000000">
              <w:rPr>
                <w:rFonts w:ascii="Arial" w:eastAsia="Times New Roman" w:hAnsi="Arial" w:cs="Arial"/>
                <w:b/>
              </w:rPr>
            </w:r>
            <w:r w:rsidR="00000000">
              <w:rPr>
                <w:rFonts w:ascii="Arial" w:eastAsia="Times New Roman" w:hAnsi="Arial" w:cs="Arial"/>
                <w:b/>
              </w:rPr>
              <w:fldChar w:fldCharType="separate"/>
            </w:r>
            <w:r w:rsidRPr="006527E6">
              <w:rPr>
                <w:rFonts w:ascii="Arial" w:eastAsia="Times New Roman" w:hAnsi="Arial" w:cs="Arial"/>
                <w:b/>
              </w:rPr>
              <w:fldChar w:fldCharType="end"/>
            </w:r>
          </w:p>
          <w:p w14:paraId="3E4F6062" w14:textId="6DDD8087" w:rsidR="009C5E61" w:rsidRPr="006527E6" w:rsidRDefault="009C5E61" w:rsidP="009C5E61">
            <w:pPr>
              <w:spacing w:after="0" w:line="240" w:lineRule="auto"/>
              <w:rPr>
                <w:rFonts w:ascii="Arial" w:eastAsia="Times New Roman" w:hAnsi="Arial" w:cs="Arial"/>
                <w:color w:val="4472C4"/>
              </w:rPr>
            </w:pPr>
          </w:p>
        </w:tc>
      </w:tr>
      <w:tr w:rsidR="009C5E61" w:rsidRPr="006527E6" w14:paraId="4841B198" w14:textId="77777777" w:rsidTr="6E145A45">
        <w:trPr>
          <w:trHeight w:val="552"/>
        </w:trPr>
        <w:tc>
          <w:tcPr>
            <w:tcW w:w="4601" w:type="dxa"/>
            <w:gridSpan w:val="2"/>
            <w:shd w:val="clear" w:color="auto" w:fill="DEEAF6" w:themeFill="accent1" w:themeFillTint="33"/>
          </w:tcPr>
          <w:p w14:paraId="7DD982F7" w14:textId="7732C330"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PLACEMENT DURATION</w:t>
            </w:r>
          </w:p>
        </w:tc>
        <w:tc>
          <w:tcPr>
            <w:tcW w:w="4602" w:type="dxa"/>
          </w:tcPr>
          <w:p w14:paraId="143AFE3F" w14:textId="33DF2419" w:rsidR="009C5E61" w:rsidRPr="006527E6" w:rsidRDefault="009C5E61" w:rsidP="009C5E61">
            <w:pPr>
              <w:spacing w:after="0" w:line="240" w:lineRule="auto"/>
              <w:rPr>
                <w:rFonts w:ascii="Arial" w:eastAsia="Times New Roman" w:hAnsi="Arial" w:cs="Arial"/>
              </w:rPr>
            </w:pPr>
            <w:r w:rsidRPr="006527E6">
              <w:rPr>
                <w:rFonts w:ascii="Arial" w:eastAsia="Times New Roman" w:hAnsi="Arial" w:cs="Arial"/>
              </w:rPr>
              <w:t xml:space="preserve"> 6 Months</w:t>
            </w:r>
            <w:r w:rsidR="08213120" w:rsidRPr="006527E6">
              <w:rPr>
                <w:rFonts w:ascii="Arial" w:eastAsia="Times New Roman" w:hAnsi="Arial" w:cs="Arial"/>
              </w:rPr>
              <w:t xml:space="preserve"> </w:t>
            </w:r>
            <w:r w:rsidR="006823C6">
              <w:rPr>
                <w:rFonts w:ascii="Arial" w:eastAsia="Times New Roman" w:hAnsi="Arial" w:cs="Arial"/>
              </w:rPr>
              <w:fldChar w:fldCharType="begin">
                <w:ffData>
                  <w:name w:val=""/>
                  <w:enabled/>
                  <w:calcOnExit w:val="0"/>
                  <w:checkBox>
                    <w:sizeAuto/>
                    <w:default w:val="1"/>
                  </w:checkBox>
                </w:ffData>
              </w:fldChar>
            </w:r>
            <w:r w:rsidR="006823C6">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006823C6">
              <w:rPr>
                <w:rFonts w:ascii="Arial" w:eastAsia="Times New Roman" w:hAnsi="Arial" w:cs="Arial"/>
              </w:rPr>
              <w:fldChar w:fldCharType="end"/>
            </w:r>
            <w:r w:rsidRPr="006527E6">
              <w:rPr>
                <w:rFonts w:ascii="Arial" w:eastAsia="Times New Roman" w:hAnsi="Arial" w:cs="Arial"/>
              </w:rPr>
              <w:t xml:space="preserve">    12 months </w:t>
            </w:r>
            <w:r w:rsidR="00621998">
              <w:rPr>
                <w:rFonts w:ascii="Arial" w:eastAsia="Times New Roman" w:hAnsi="Arial" w:cs="Arial"/>
              </w:rPr>
              <w:fldChar w:fldCharType="begin">
                <w:ffData>
                  <w:name w:val=""/>
                  <w:enabled/>
                  <w:calcOnExit w:val="0"/>
                  <w:checkBox>
                    <w:sizeAuto/>
                    <w:default w:val="1"/>
                  </w:checkBox>
                </w:ffData>
              </w:fldChar>
            </w:r>
            <w:r w:rsidR="00621998">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00621998">
              <w:rPr>
                <w:rFonts w:ascii="Arial" w:eastAsia="Times New Roman" w:hAnsi="Arial" w:cs="Arial"/>
              </w:rPr>
              <w:fldChar w:fldCharType="end"/>
            </w:r>
            <w:r w:rsidRPr="006527E6">
              <w:rPr>
                <w:rFonts w:ascii="Arial" w:eastAsia="Times New Roman" w:hAnsi="Arial" w:cs="Arial"/>
              </w:rPr>
              <w:t xml:space="preserve"> </w:t>
            </w:r>
          </w:p>
          <w:p w14:paraId="39773980" w14:textId="77777777" w:rsidR="009C5E61" w:rsidRPr="006527E6" w:rsidRDefault="009C5E61" w:rsidP="6E145A45">
            <w:pPr>
              <w:spacing w:after="0" w:line="240" w:lineRule="auto"/>
              <w:rPr>
                <w:rFonts w:ascii="Arial" w:eastAsia="Times New Roman" w:hAnsi="Arial" w:cs="Arial"/>
              </w:rPr>
            </w:pPr>
            <w:r w:rsidRPr="006527E6">
              <w:rPr>
                <w:rFonts w:ascii="Arial" w:eastAsia="Times New Roman" w:hAnsi="Arial" w:cs="Arial"/>
              </w:rPr>
              <w:t>Other</w:t>
            </w:r>
          </w:p>
          <w:p w14:paraId="46111A7E" w14:textId="3963463F" w:rsidR="009C5E61" w:rsidRPr="006527E6" w:rsidRDefault="3210065E" w:rsidP="6E145A45">
            <w:pPr>
              <w:spacing w:after="0" w:line="240" w:lineRule="auto"/>
              <w:rPr>
                <w:rFonts w:ascii="Arial" w:eastAsia="Times New Roman" w:hAnsi="Arial" w:cs="Arial"/>
              </w:rPr>
            </w:pPr>
            <w:r w:rsidRPr="6E145A45">
              <w:rPr>
                <w:rFonts w:ascii="Arial" w:eastAsia="Times New Roman" w:hAnsi="Arial" w:cs="Arial"/>
              </w:rPr>
              <w:t>12 months preferred</w:t>
            </w:r>
            <w:r w:rsidR="006823C6">
              <w:rPr>
                <w:rFonts w:ascii="Arial" w:eastAsia="Times New Roman" w:hAnsi="Arial" w:cs="Arial"/>
              </w:rPr>
              <w:fldChar w:fldCharType="begin">
                <w:ffData>
                  <w:name w:val=""/>
                  <w:enabled/>
                  <w:calcOnExit w:val="0"/>
                  <w:checkBox>
                    <w:sizeAuto/>
                    <w:default w:val="1"/>
                  </w:checkBox>
                </w:ffData>
              </w:fldChar>
            </w:r>
            <w:r w:rsidR="006823C6">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006823C6">
              <w:rPr>
                <w:rFonts w:ascii="Arial" w:eastAsia="Times New Roman" w:hAnsi="Arial" w:cs="Arial"/>
              </w:rPr>
              <w:fldChar w:fldCharType="end"/>
            </w:r>
          </w:p>
          <w:p w14:paraId="1C8227E8" w14:textId="6C69AC45" w:rsidR="009C5E61" w:rsidRPr="006527E6" w:rsidRDefault="009C5E61" w:rsidP="009C5E61">
            <w:pPr>
              <w:spacing w:after="0" w:line="240" w:lineRule="auto"/>
              <w:rPr>
                <w:rFonts w:ascii="Arial" w:eastAsia="Times New Roman" w:hAnsi="Arial" w:cs="Arial"/>
                <w:color w:val="4472C4"/>
              </w:rPr>
            </w:pPr>
          </w:p>
        </w:tc>
      </w:tr>
      <w:tr w:rsidR="009A28B7" w:rsidRPr="006527E6" w14:paraId="5C8C6434" w14:textId="77777777" w:rsidTr="6E145A45">
        <w:trPr>
          <w:trHeight w:val="552"/>
        </w:trPr>
        <w:tc>
          <w:tcPr>
            <w:tcW w:w="4601" w:type="dxa"/>
            <w:gridSpan w:val="2"/>
            <w:shd w:val="clear" w:color="auto" w:fill="DEEAF6" w:themeFill="accent1" w:themeFillTint="33"/>
          </w:tcPr>
          <w:p w14:paraId="314215F0" w14:textId="421F7711" w:rsidR="009A28B7" w:rsidRPr="006527E6" w:rsidRDefault="009A28B7"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REGION/DEANERY</w:t>
            </w:r>
          </w:p>
        </w:tc>
        <w:tc>
          <w:tcPr>
            <w:tcW w:w="4602" w:type="dxa"/>
          </w:tcPr>
          <w:p w14:paraId="4F507459" w14:textId="73C7CA4D" w:rsidR="009A28B7" w:rsidRPr="006527E6" w:rsidRDefault="6DB60202" w:rsidP="009C5E61">
            <w:pPr>
              <w:spacing w:after="0" w:line="240" w:lineRule="auto"/>
              <w:rPr>
                <w:rFonts w:ascii="Arial" w:eastAsia="Times New Roman" w:hAnsi="Arial" w:cs="Arial"/>
              </w:rPr>
            </w:pPr>
            <w:r w:rsidRPr="3E7726A0">
              <w:rPr>
                <w:rFonts w:ascii="Arial" w:eastAsia="Times New Roman" w:hAnsi="Arial" w:cs="Arial"/>
              </w:rPr>
              <w:t xml:space="preserve">London </w:t>
            </w:r>
          </w:p>
        </w:tc>
      </w:tr>
      <w:tr w:rsidR="009C5E61" w:rsidRPr="006527E6" w14:paraId="33E1921E" w14:textId="77777777" w:rsidTr="6E145A45">
        <w:trPr>
          <w:trHeight w:val="552"/>
        </w:trPr>
        <w:tc>
          <w:tcPr>
            <w:tcW w:w="4601" w:type="dxa"/>
            <w:gridSpan w:val="2"/>
            <w:shd w:val="clear" w:color="auto" w:fill="DEEAF6" w:themeFill="accent1" w:themeFillTint="33"/>
          </w:tcPr>
          <w:p w14:paraId="4EE4A759" w14:textId="281F4EEB" w:rsidR="009C5E61" w:rsidRPr="006527E6" w:rsidRDefault="009C5E61" w:rsidP="009C5E61">
            <w:pPr>
              <w:spacing w:after="0" w:line="240" w:lineRule="auto"/>
              <w:rPr>
                <w:rFonts w:ascii="Arial" w:eastAsia="Times New Roman" w:hAnsi="Arial" w:cs="Arial"/>
                <w:b/>
                <w:bCs/>
                <w:iCs/>
                <w:color w:val="000000" w:themeColor="text1"/>
              </w:rPr>
            </w:pPr>
            <w:r w:rsidRPr="006527E6">
              <w:rPr>
                <w:rFonts w:ascii="Arial" w:eastAsia="Times New Roman" w:hAnsi="Arial" w:cs="Arial"/>
                <w:b/>
                <w:bCs/>
                <w:iCs/>
                <w:color w:val="000000" w:themeColor="text1"/>
              </w:rPr>
              <w:t xml:space="preserve">IS THE PLACEMENT AVAILABLE EVERY </w:t>
            </w:r>
            <w:proofErr w:type="gramStart"/>
            <w:r w:rsidRPr="006527E6">
              <w:rPr>
                <w:rFonts w:ascii="Arial" w:eastAsia="Times New Roman" w:hAnsi="Arial" w:cs="Arial"/>
                <w:b/>
                <w:bCs/>
                <w:iCs/>
                <w:color w:val="000000" w:themeColor="text1"/>
              </w:rPr>
              <w:t>YEAR ?</w:t>
            </w:r>
            <w:proofErr w:type="gramEnd"/>
          </w:p>
        </w:tc>
        <w:tc>
          <w:tcPr>
            <w:tcW w:w="4602" w:type="dxa"/>
          </w:tcPr>
          <w:p w14:paraId="34F4F180" w14:textId="31C9B292" w:rsidR="009C5E61" w:rsidRPr="006527E6" w:rsidRDefault="009C5E61" w:rsidP="009C5E61">
            <w:pPr>
              <w:spacing w:after="0" w:line="240" w:lineRule="auto"/>
              <w:rPr>
                <w:rFonts w:ascii="Arial" w:eastAsia="Times New Roman" w:hAnsi="Arial" w:cs="Arial"/>
              </w:rPr>
            </w:pPr>
            <w:r w:rsidRPr="006527E6">
              <w:rPr>
                <w:rFonts w:ascii="Arial" w:eastAsia="Times New Roman" w:hAnsi="Arial" w:cs="Arial"/>
              </w:rPr>
              <w:t xml:space="preserve">Y   </w:t>
            </w:r>
          </w:p>
        </w:tc>
      </w:tr>
      <w:tr w:rsidR="00A3438B" w:rsidRPr="006527E6" w14:paraId="3AF24660" w14:textId="77777777" w:rsidTr="6E145A45">
        <w:tc>
          <w:tcPr>
            <w:tcW w:w="9198" w:type="dxa"/>
            <w:gridSpan w:val="3"/>
            <w:shd w:val="clear" w:color="auto" w:fill="DEEAF6" w:themeFill="accent1" w:themeFillTint="33"/>
          </w:tcPr>
          <w:p w14:paraId="73F28C03" w14:textId="7EA50DFD" w:rsidR="00A3438B" w:rsidRPr="006527E6" w:rsidRDefault="00A3438B" w:rsidP="0048376E">
            <w:pPr>
              <w:spacing w:after="0" w:line="240" w:lineRule="auto"/>
              <w:rPr>
                <w:rFonts w:ascii="Arial" w:eastAsia="Times New Roman" w:hAnsi="Arial" w:cs="Arial"/>
                <w:b/>
                <w:bCs/>
              </w:rPr>
            </w:pPr>
            <w:r w:rsidRPr="6E145A45">
              <w:rPr>
                <w:rFonts w:ascii="Arial" w:eastAsia="Times New Roman" w:hAnsi="Arial" w:cs="Arial"/>
                <w:b/>
                <w:bCs/>
              </w:rPr>
              <w:t>PLEASE PROVIDE DETAILS OF THE UNIQUE OPPORTUNITIES THIS PLACEMENT OFFER TO SPECIALTY REGISTRARS?</w:t>
            </w:r>
          </w:p>
        </w:tc>
      </w:tr>
      <w:tr w:rsidR="00A3438B" w:rsidRPr="006527E6" w14:paraId="4BFF8626" w14:textId="77777777" w:rsidTr="6E145A45">
        <w:tc>
          <w:tcPr>
            <w:tcW w:w="9198" w:type="dxa"/>
            <w:gridSpan w:val="3"/>
            <w:shd w:val="clear" w:color="auto" w:fill="FFFFFF" w:themeFill="background1"/>
          </w:tcPr>
          <w:p w14:paraId="63F89FFF" w14:textId="34419CA9" w:rsidR="00880313" w:rsidRDefault="2362534D" w:rsidP="6E145A45">
            <w:pPr>
              <w:spacing w:after="0" w:line="240" w:lineRule="auto"/>
              <w:rPr>
                <w:rFonts w:ascii="Arial" w:eastAsia="Times New Roman" w:hAnsi="Arial" w:cs="Arial"/>
                <w:b/>
                <w:bCs/>
              </w:rPr>
            </w:pPr>
            <w:r w:rsidRPr="6E145A45">
              <w:rPr>
                <w:rFonts w:ascii="Arial" w:eastAsia="Times New Roman" w:hAnsi="Arial" w:cs="Arial"/>
                <w:b/>
                <w:bCs/>
              </w:rPr>
              <w:t>HCAI, Fungal, AMR, AMU &amp; Sepsis Division</w:t>
            </w:r>
          </w:p>
          <w:p w14:paraId="456A0F71" w14:textId="77777777" w:rsidR="00880313" w:rsidRPr="00880313" w:rsidRDefault="00880313" w:rsidP="00880313">
            <w:pPr>
              <w:spacing w:after="0" w:line="240" w:lineRule="auto"/>
              <w:rPr>
                <w:rFonts w:ascii="Arial" w:eastAsia="Times New Roman" w:hAnsi="Arial" w:cs="Arial"/>
                <w:b/>
                <w:bCs/>
              </w:rPr>
            </w:pPr>
          </w:p>
          <w:p w14:paraId="541EF3D8" w14:textId="3C9520E7" w:rsidR="00880313" w:rsidRPr="00880313" w:rsidRDefault="00880313" w:rsidP="00880313">
            <w:pPr>
              <w:spacing w:after="0" w:line="240" w:lineRule="auto"/>
              <w:rPr>
                <w:rFonts w:ascii="Arial" w:eastAsia="Times New Roman" w:hAnsi="Arial" w:cs="Arial"/>
              </w:rPr>
            </w:pPr>
            <w:r w:rsidRPr="00880313">
              <w:rPr>
                <w:rFonts w:ascii="Arial" w:eastAsia="Times New Roman" w:hAnsi="Arial" w:cs="Arial"/>
              </w:rPr>
              <w:t xml:space="preserve">This placement is within the Healthcare Associated Infection, Fungal, Antimicrobial Resistance, Antimicrobial Utilisation &amp; Sepsis Division (Clinical &amp; Public Health </w:t>
            </w:r>
            <w:r w:rsidR="00754AE8">
              <w:rPr>
                <w:rFonts w:ascii="Arial" w:eastAsia="Times New Roman" w:hAnsi="Arial" w:cs="Arial"/>
              </w:rPr>
              <w:t>G</w:t>
            </w:r>
            <w:r w:rsidRPr="00880313">
              <w:rPr>
                <w:rFonts w:ascii="Arial" w:eastAsia="Times New Roman" w:hAnsi="Arial" w:cs="Arial"/>
              </w:rPr>
              <w:t xml:space="preserve">roup) of UKHSA. The mission of the division is to protect people from healthcare-associated and antimicrobial resistant infections, through world-leading public health microbiology, outbreak response, surveillance, antimicrobial stewardship, modelling, </w:t>
            </w:r>
            <w:proofErr w:type="gramStart"/>
            <w:r w:rsidRPr="00880313">
              <w:rPr>
                <w:rFonts w:ascii="Arial" w:eastAsia="Times New Roman" w:hAnsi="Arial" w:cs="Arial"/>
              </w:rPr>
              <w:t>research</w:t>
            </w:r>
            <w:proofErr w:type="gramEnd"/>
            <w:r w:rsidRPr="00880313">
              <w:rPr>
                <w:rFonts w:ascii="Arial" w:eastAsia="Times New Roman" w:hAnsi="Arial" w:cs="Arial"/>
              </w:rPr>
              <w:t xml:space="preserve"> and interventions.</w:t>
            </w:r>
          </w:p>
          <w:p w14:paraId="08935878" w14:textId="77777777" w:rsidR="00880313" w:rsidRPr="00880313" w:rsidRDefault="00880313" w:rsidP="00880313">
            <w:pPr>
              <w:spacing w:after="0" w:line="240" w:lineRule="auto"/>
              <w:rPr>
                <w:rFonts w:ascii="Arial" w:eastAsia="Times New Roman" w:hAnsi="Arial" w:cs="Arial"/>
                <w:b/>
                <w:bCs/>
              </w:rPr>
            </w:pPr>
          </w:p>
          <w:p w14:paraId="17B5A7BF" w14:textId="408C64BC" w:rsidR="00880313" w:rsidRPr="00880313" w:rsidRDefault="00880313" w:rsidP="00880313">
            <w:pPr>
              <w:spacing w:after="0" w:line="240" w:lineRule="auto"/>
              <w:rPr>
                <w:rFonts w:ascii="Arial" w:eastAsia="Times New Roman" w:hAnsi="Arial" w:cs="Arial"/>
              </w:rPr>
            </w:pPr>
            <w:r w:rsidRPr="00880313">
              <w:rPr>
                <w:rFonts w:ascii="Arial" w:eastAsia="Times New Roman" w:hAnsi="Arial" w:cs="Arial"/>
              </w:rPr>
              <w:t xml:space="preserve">This registrar training placement is an outstanding opportunity for the individual to gain experience and expertise at a national level in areas including: investigation and management of major incidents and outbreaks; infectious disease surveillance; antimicrobial resistance and stewardship; infection prevention and control; guidance and policy development and implementation; research; service development and improvement including close collaborative work with the Antimicrobial Resistance and Healthcare Associated Infections Reference Unit (AMRHAI). </w:t>
            </w:r>
          </w:p>
          <w:p w14:paraId="2EF10E0C" w14:textId="77777777" w:rsidR="00880313" w:rsidRPr="00880313" w:rsidRDefault="00880313" w:rsidP="00880313">
            <w:pPr>
              <w:spacing w:after="0" w:line="240" w:lineRule="auto"/>
              <w:rPr>
                <w:rFonts w:ascii="Arial" w:eastAsia="Times New Roman" w:hAnsi="Arial" w:cs="Arial"/>
              </w:rPr>
            </w:pPr>
          </w:p>
          <w:p w14:paraId="7CCCA656" w14:textId="047D8786" w:rsidR="0066198C" w:rsidRDefault="00880313" w:rsidP="0066198C">
            <w:pPr>
              <w:spacing w:after="0" w:line="240" w:lineRule="auto"/>
              <w:rPr>
                <w:rFonts w:ascii="Arial" w:eastAsia="Times New Roman" w:hAnsi="Arial" w:cs="Arial"/>
              </w:rPr>
            </w:pPr>
            <w:r w:rsidRPr="00880313">
              <w:rPr>
                <w:rFonts w:ascii="Arial" w:eastAsia="Times New Roman" w:hAnsi="Arial" w:cs="Arial"/>
              </w:rPr>
              <w:t xml:space="preserve">The appointee will be embedded </w:t>
            </w:r>
            <w:r w:rsidR="0066198C">
              <w:rPr>
                <w:rFonts w:ascii="Arial" w:eastAsia="Times New Roman" w:hAnsi="Arial" w:cs="Arial"/>
              </w:rPr>
              <w:t>with</w:t>
            </w:r>
            <w:r w:rsidR="0066198C" w:rsidRPr="0066198C">
              <w:rPr>
                <w:rFonts w:ascii="Arial" w:eastAsia="Times New Roman" w:hAnsi="Arial" w:cs="Arial"/>
              </w:rPr>
              <w:t xml:space="preserve">in a multi-disciplinary specialist team (public health, clinical microbiology, science, epidemiology) within the UKHSA </w:t>
            </w:r>
            <w:r w:rsidR="0066198C" w:rsidRPr="00880313">
              <w:rPr>
                <w:rFonts w:ascii="Arial" w:eastAsia="Times New Roman" w:hAnsi="Arial" w:cs="Arial"/>
              </w:rPr>
              <w:t>HCAI, Fungal, AMR, AMU &amp; Sepsis Division</w:t>
            </w:r>
            <w:r w:rsidR="0066198C">
              <w:rPr>
                <w:rFonts w:ascii="Arial" w:eastAsia="Times New Roman" w:hAnsi="Arial" w:cs="Arial"/>
              </w:rPr>
              <w:t>.</w:t>
            </w:r>
          </w:p>
          <w:p w14:paraId="5EC4DD58" w14:textId="77777777" w:rsidR="0066198C" w:rsidRPr="0066198C" w:rsidRDefault="0066198C" w:rsidP="0066198C">
            <w:pPr>
              <w:spacing w:after="0" w:line="240" w:lineRule="auto"/>
              <w:rPr>
                <w:rFonts w:ascii="Arial" w:eastAsia="Times New Roman" w:hAnsi="Arial" w:cs="Arial"/>
                <w:b/>
                <w:bCs/>
              </w:rPr>
            </w:pPr>
          </w:p>
          <w:p w14:paraId="631012B2" w14:textId="13DC7928" w:rsidR="00880313" w:rsidRPr="00880313" w:rsidRDefault="00880313" w:rsidP="00880313">
            <w:pPr>
              <w:spacing w:after="0" w:line="240" w:lineRule="auto"/>
              <w:rPr>
                <w:rFonts w:ascii="Arial" w:eastAsia="Times New Roman" w:hAnsi="Arial" w:cs="Arial"/>
              </w:rPr>
            </w:pPr>
            <w:r w:rsidRPr="00880313">
              <w:rPr>
                <w:rFonts w:ascii="Arial" w:eastAsia="Times New Roman" w:hAnsi="Arial" w:cs="Arial"/>
              </w:rPr>
              <w:t>During the placement the</w:t>
            </w:r>
            <w:r>
              <w:rPr>
                <w:rFonts w:ascii="Arial" w:eastAsia="Times New Roman" w:hAnsi="Arial" w:cs="Arial"/>
              </w:rPr>
              <w:t xml:space="preserve"> public health trainee </w:t>
            </w:r>
            <w:r w:rsidRPr="00880313">
              <w:rPr>
                <w:rFonts w:ascii="Arial" w:eastAsia="Times New Roman" w:hAnsi="Arial" w:cs="Arial"/>
              </w:rPr>
              <w:t xml:space="preserve">will </w:t>
            </w:r>
            <w:r>
              <w:rPr>
                <w:rFonts w:ascii="Arial" w:eastAsia="Times New Roman" w:hAnsi="Arial" w:cs="Arial"/>
              </w:rPr>
              <w:t>g</w:t>
            </w:r>
            <w:r w:rsidRPr="00880313">
              <w:rPr>
                <w:rFonts w:ascii="Arial" w:eastAsia="Times New Roman" w:hAnsi="Arial" w:cs="Arial"/>
              </w:rPr>
              <w:t>ain understanding and experience of:</w:t>
            </w:r>
          </w:p>
          <w:p w14:paraId="7AAA2448" w14:textId="6ECEE009"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Investigation and mitigation of major incidents and outbreaks</w:t>
            </w:r>
            <w:r>
              <w:rPr>
                <w:rFonts w:ascii="Arial" w:eastAsia="Times New Roman" w:hAnsi="Arial" w:cs="Arial"/>
              </w:rPr>
              <w:t xml:space="preserve"> related to healthcare settings and AMR</w:t>
            </w:r>
          </w:p>
          <w:p w14:paraId="6C3ED464" w14:textId="77777777"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Infectious disease surveillance</w:t>
            </w:r>
          </w:p>
          <w:p w14:paraId="4166F272" w14:textId="77777777"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 xml:space="preserve">Research (national level infection projects)  </w:t>
            </w:r>
          </w:p>
          <w:p w14:paraId="256FCB78" w14:textId="77777777"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Guidance and policy development (national infection guidance and policy)</w:t>
            </w:r>
          </w:p>
          <w:p w14:paraId="4CDD7C15" w14:textId="77777777"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 xml:space="preserve">Service and quality improvement in relation to infectious disease surveillance, </w:t>
            </w:r>
            <w:proofErr w:type="gramStart"/>
            <w:r w:rsidRPr="00880313">
              <w:rPr>
                <w:rFonts w:ascii="Arial" w:eastAsia="Times New Roman" w:hAnsi="Arial" w:cs="Arial"/>
              </w:rPr>
              <w:t>prevention</w:t>
            </w:r>
            <w:proofErr w:type="gramEnd"/>
            <w:r w:rsidRPr="00880313">
              <w:rPr>
                <w:rFonts w:ascii="Arial" w:eastAsia="Times New Roman" w:hAnsi="Arial" w:cs="Arial"/>
              </w:rPr>
              <w:t xml:space="preserve"> and control </w:t>
            </w:r>
          </w:p>
          <w:p w14:paraId="67EE0206" w14:textId="77777777"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Antimicrobial resistance and stewardship</w:t>
            </w:r>
          </w:p>
          <w:p w14:paraId="30D09C90" w14:textId="4387ADF4" w:rsidR="00880313" w:rsidRPr="00880313" w:rsidRDefault="00880313" w:rsidP="00880313">
            <w:pPr>
              <w:numPr>
                <w:ilvl w:val="0"/>
                <w:numId w:val="7"/>
              </w:numPr>
              <w:spacing w:after="0" w:line="240" w:lineRule="auto"/>
              <w:rPr>
                <w:rFonts w:ascii="Arial" w:eastAsia="Times New Roman" w:hAnsi="Arial" w:cs="Arial"/>
              </w:rPr>
            </w:pPr>
            <w:r>
              <w:rPr>
                <w:rFonts w:ascii="Arial" w:eastAsia="Times New Roman" w:hAnsi="Arial" w:cs="Arial"/>
              </w:rPr>
              <w:t>Q</w:t>
            </w:r>
            <w:r w:rsidRPr="00880313">
              <w:rPr>
                <w:rFonts w:ascii="Arial" w:eastAsia="Times New Roman" w:hAnsi="Arial" w:cs="Arial"/>
              </w:rPr>
              <w:t xml:space="preserve">uality improvement and </w:t>
            </w:r>
            <w:r>
              <w:rPr>
                <w:rFonts w:ascii="Arial" w:eastAsia="Times New Roman" w:hAnsi="Arial" w:cs="Arial"/>
              </w:rPr>
              <w:t xml:space="preserve">service </w:t>
            </w:r>
            <w:r w:rsidRPr="00880313">
              <w:rPr>
                <w:rFonts w:ascii="Arial" w:eastAsia="Times New Roman" w:hAnsi="Arial" w:cs="Arial"/>
              </w:rPr>
              <w:t xml:space="preserve">development projects </w:t>
            </w:r>
          </w:p>
          <w:p w14:paraId="65025A6D" w14:textId="77777777" w:rsidR="00880313" w:rsidRPr="00880313" w:rsidRDefault="00880313" w:rsidP="00880313">
            <w:pPr>
              <w:spacing w:after="0" w:line="240" w:lineRule="auto"/>
              <w:rPr>
                <w:rFonts w:ascii="Arial" w:eastAsia="Times New Roman" w:hAnsi="Arial" w:cs="Arial"/>
                <w:b/>
                <w:bCs/>
              </w:rPr>
            </w:pPr>
          </w:p>
          <w:p w14:paraId="3E923E75" w14:textId="4CA7B105" w:rsidR="3E7726A0" w:rsidRPr="00880313" w:rsidRDefault="461B2E26" w:rsidP="330919A8">
            <w:pPr>
              <w:spacing w:after="0" w:line="240" w:lineRule="auto"/>
              <w:rPr>
                <w:rFonts w:ascii="Arial" w:eastAsia="Times New Roman" w:hAnsi="Arial" w:cs="Arial"/>
              </w:rPr>
            </w:pPr>
            <w:r w:rsidRPr="330919A8">
              <w:rPr>
                <w:rFonts w:ascii="Arial" w:eastAsia="Times New Roman" w:hAnsi="Arial" w:cs="Arial"/>
              </w:rPr>
              <w:t xml:space="preserve">This </w:t>
            </w:r>
            <w:r w:rsidR="00880313">
              <w:rPr>
                <w:rFonts w:ascii="Arial" w:eastAsia="Times New Roman" w:hAnsi="Arial" w:cs="Arial"/>
              </w:rPr>
              <w:t xml:space="preserve">placement </w:t>
            </w:r>
            <w:r w:rsidRPr="330919A8">
              <w:rPr>
                <w:rFonts w:ascii="Arial" w:eastAsia="Times New Roman" w:hAnsi="Arial" w:cs="Arial"/>
              </w:rPr>
              <w:t>will aim to provide public health trainees the unique opportunity to enhance their knowledge and skills in</w:t>
            </w:r>
            <w:r w:rsidR="00880313">
              <w:rPr>
                <w:rFonts w:ascii="Arial" w:eastAsia="Times New Roman" w:hAnsi="Arial" w:cs="Arial"/>
              </w:rPr>
              <w:t>:</w:t>
            </w:r>
          </w:p>
          <w:p w14:paraId="4654F679" w14:textId="77777777"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Outbreak and incident investigation</w:t>
            </w:r>
          </w:p>
          <w:p w14:paraId="44806CC1" w14:textId="77777777"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Leadership (including for national level projects and in respect to outbreak and incident response)</w:t>
            </w:r>
          </w:p>
          <w:p w14:paraId="0DD8F811" w14:textId="7951F33A"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 xml:space="preserve">Stakeholder engagement and partnership including across UKHSA, NHSEI, MHRA, government departments and </w:t>
            </w:r>
            <w:r w:rsidR="00C91AC8">
              <w:rPr>
                <w:rFonts w:ascii="Arial" w:eastAsia="Times New Roman" w:hAnsi="Arial" w:cs="Arial"/>
              </w:rPr>
              <w:t xml:space="preserve">professional </w:t>
            </w:r>
            <w:r w:rsidRPr="00880313">
              <w:rPr>
                <w:rFonts w:ascii="Arial" w:eastAsia="Times New Roman" w:hAnsi="Arial" w:cs="Arial"/>
              </w:rPr>
              <w:t>societies</w:t>
            </w:r>
            <w:r w:rsidR="00C91AC8">
              <w:rPr>
                <w:rFonts w:ascii="Arial" w:eastAsia="Times New Roman" w:hAnsi="Arial" w:cs="Arial"/>
              </w:rPr>
              <w:t xml:space="preserve"> and associations relevant to HCAI and AMR (</w:t>
            </w:r>
            <w:proofErr w:type="gramStart"/>
            <w:r w:rsidR="00C91AC8">
              <w:rPr>
                <w:rFonts w:ascii="Arial" w:eastAsia="Times New Roman" w:hAnsi="Arial" w:cs="Arial"/>
              </w:rPr>
              <w:t>e.g.</w:t>
            </w:r>
            <w:proofErr w:type="gramEnd"/>
            <w:r w:rsidR="00C91AC8">
              <w:rPr>
                <w:rFonts w:ascii="Arial" w:eastAsia="Times New Roman" w:hAnsi="Arial" w:cs="Arial"/>
              </w:rPr>
              <w:t xml:space="preserve"> BIA, HIS, IPS)</w:t>
            </w:r>
          </w:p>
          <w:p w14:paraId="57B15062" w14:textId="77777777"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Guidance and policy development and implementation</w:t>
            </w:r>
          </w:p>
          <w:p w14:paraId="48659FE2" w14:textId="77777777"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Decision making and time management</w:t>
            </w:r>
          </w:p>
          <w:p w14:paraId="7DB38A99" w14:textId="3979E50E" w:rsidR="00880313" w:rsidRPr="00880313" w:rsidRDefault="00880313" w:rsidP="00880313">
            <w:pPr>
              <w:numPr>
                <w:ilvl w:val="0"/>
                <w:numId w:val="7"/>
              </w:numPr>
              <w:spacing w:after="0" w:line="240" w:lineRule="auto"/>
              <w:rPr>
                <w:rFonts w:ascii="Arial" w:eastAsia="Times New Roman" w:hAnsi="Arial" w:cs="Arial"/>
              </w:rPr>
            </w:pPr>
            <w:r w:rsidRPr="00880313">
              <w:rPr>
                <w:rFonts w:ascii="Arial" w:eastAsia="Times New Roman" w:hAnsi="Arial" w:cs="Arial"/>
              </w:rPr>
              <w:t>Quality improvement</w:t>
            </w:r>
            <w:r>
              <w:rPr>
                <w:rFonts w:ascii="Arial" w:eastAsia="Times New Roman" w:hAnsi="Arial" w:cs="Arial"/>
              </w:rPr>
              <w:t xml:space="preserve"> and service development </w:t>
            </w:r>
            <w:r w:rsidRPr="00880313">
              <w:rPr>
                <w:rFonts w:ascii="Arial" w:eastAsia="Times New Roman" w:hAnsi="Arial" w:cs="Arial"/>
              </w:rPr>
              <w:t>projects and audit</w:t>
            </w:r>
          </w:p>
          <w:p w14:paraId="6BD90631" w14:textId="77777777" w:rsidR="00880313" w:rsidRPr="00880313" w:rsidRDefault="00880313" w:rsidP="00880313">
            <w:pPr>
              <w:spacing w:after="0" w:line="240" w:lineRule="auto"/>
              <w:rPr>
                <w:rFonts w:ascii="Arial" w:eastAsia="Times New Roman" w:hAnsi="Arial" w:cs="Arial"/>
                <w:b/>
                <w:bCs/>
                <w:color w:val="FF0000"/>
              </w:rPr>
            </w:pPr>
          </w:p>
          <w:p w14:paraId="1152340C" w14:textId="3262E72E" w:rsidR="00E35CA1" w:rsidRPr="00E35CA1" w:rsidRDefault="00E35CA1" w:rsidP="00E35CA1">
            <w:pPr>
              <w:spacing w:after="0" w:line="240" w:lineRule="auto"/>
              <w:rPr>
                <w:rFonts w:ascii="Arial" w:eastAsia="Times New Roman" w:hAnsi="Arial" w:cs="Arial"/>
              </w:rPr>
            </w:pPr>
            <w:r w:rsidRPr="00E35CA1">
              <w:rPr>
                <w:rFonts w:ascii="Arial" w:eastAsia="Times New Roman" w:hAnsi="Arial" w:cs="Arial"/>
              </w:rPr>
              <w:t xml:space="preserve">The </w:t>
            </w:r>
            <w:r>
              <w:rPr>
                <w:rFonts w:ascii="Arial" w:eastAsia="Times New Roman" w:hAnsi="Arial" w:cs="Arial"/>
              </w:rPr>
              <w:t>registrar</w:t>
            </w:r>
            <w:r w:rsidRPr="00E35CA1">
              <w:rPr>
                <w:rFonts w:ascii="Arial" w:eastAsia="Times New Roman" w:hAnsi="Arial" w:cs="Arial"/>
              </w:rPr>
              <w:t xml:space="preserve"> will agree a </w:t>
            </w:r>
            <w:r>
              <w:rPr>
                <w:rFonts w:ascii="Arial" w:eastAsia="Times New Roman" w:hAnsi="Arial" w:cs="Arial"/>
              </w:rPr>
              <w:t xml:space="preserve">placement </w:t>
            </w:r>
            <w:r w:rsidRPr="00E35CA1">
              <w:rPr>
                <w:rFonts w:ascii="Arial" w:eastAsia="Times New Roman" w:hAnsi="Arial" w:cs="Arial"/>
              </w:rPr>
              <w:t>plan with their educational supervisor. The plan will be tailored to meet the individual</w:t>
            </w:r>
            <w:r w:rsidR="006500B9">
              <w:rPr>
                <w:rFonts w:ascii="Arial" w:eastAsia="Times New Roman" w:hAnsi="Arial" w:cs="Arial"/>
              </w:rPr>
              <w:t xml:space="preserve"> registrar</w:t>
            </w:r>
            <w:r w:rsidRPr="00E35CA1">
              <w:rPr>
                <w:rFonts w:ascii="Arial" w:eastAsia="Times New Roman" w:hAnsi="Arial" w:cs="Arial"/>
              </w:rPr>
              <w:t xml:space="preserve"> needs </w:t>
            </w:r>
            <w:r w:rsidRPr="009A18AF">
              <w:rPr>
                <w:rFonts w:ascii="Arial" w:eastAsia="Times New Roman" w:hAnsi="Arial" w:cs="Arial"/>
                <w:b/>
                <w:bCs/>
              </w:rPr>
              <w:t>and</w:t>
            </w:r>
            <w:r w:rsidRPr="00E35CA1">
              <w:rPr>
                <w:rFonts w:ascii="Arial" w:eastAsia="Times New Roman" w:hAnsi="Arial" w:cs="Arial"/>
              </w:rPr>
              <w:t xml:space="preserve"> the needs of the HCAI, Fungal, AMR, AMU &amp; Sepsis Division. This will include the objectives for the placement</w:t>
            </w:r>
            <w:r w:rsidR="0066198C">
              <w:rPr>
                <w:rFonts w:ascii="Arial" w:eastAsia="Times New Roman" w:hAnsi="Arial" w:cs="Arial"/>
              </w:rPr>
              <w:t xml:space="preserve">, </w:t>
            </w:r>
            <w:r w:rsidRPr="00E35CA1">
              <w:rPr>
                <w:rFonts w:ascii="Arial" w:eastAsia="Times New Roman" w:hAnsi="Arial" w:cs="Arial"/>
              </w:rPr>
              <w:t>output</w:t>
            </w:r>
            <w:r w:rsidR="0066198C">
              <w:rPr>
                <w:rFonts w:ascii="Arial" w:eastAsia="Times New Roman" w:hAnsi="Arial" w:cs="Arial"/>
              </w:rPr>
              <w:t>s</w:t>
            </w:r>
            <w:r w:rsidRPr="00E35CA1">
              <w:rPr>
                <w:rFonts w:ascii="Arial" w:eastAsia="Times New Roman" w:hAnsi="Arial" w:cs="Arial"/>
              </w:rPr>
              <w:t xml:space="preserve"> and timescales expected for any projects</w:t>
            </w:r>
            <w:r w:rsidR="0066198C">
              <w:rPr>
                <w:rFonts w:ascii="Arial" w:eastAsia="Times New Roman" w:hAnsi="Arial" w:cs="Arial"/>
              </w:rPr>
              <w:t>, and arrangements for supervision and support</w:t>
            </w:r>
            <w:r w:rsidRPr="00E35CA1">
              <w:rPr>
                <w:rFonts w:ascii="Arial" w:eastAsia="Times New Roman" w:hAnsi="Arial" w:cs="Arial"/>
              </w:rPr>
              <w:t>.</w:t>
            </w:r>
          </w:p>
          <w:p w14:paraId="44050325" w14:textId="77777777" w:rsidR="00E35CA1" w:rsidRPr="00E35CA1" w:rsidRDefault="00E35CA1" w:rsidP="00E35CA1">
            <w:pPr>
              <w:spacing w:after="0" w:line="240" w:lineRule="auto"/>
              <w:rPr>
                <w:rFonts w:ascii="Arial" w:eastAsia="Times New Roman" w:hAnsi="Arial" w:cs="Arial"/>
              </w:rPr>
            </w:pPr>
          </w:p>
          <w:p w14:paraId="0F566E6C" w14:textId="518C81AA" w:rsidR="00E35CA1" w:rsidRPr="00E35CA1" w:rsidRDefault="00E35CA1" w:rsidP="00E35CA1">
            <w:pPr>
              <w:spacing w:after="0" w:line="240" w:lineRule="auto"/>
              <w:rPr>
                <w:rFonts w:ascii="Arial" w:eastAsia="Times New Roman" w:hAnsi="Arial" w:cs="Arial"/>
              </w:rPr>
            </w:pPr>
            <w:r w:rsidRPr="00E35CA1">
              <w:rPr>
                <w:rFonts w:ascii="Arial" w:eastAsia="Times New Roman" w:hAnsi="Arial" w:cs="Arial"/>
              </w:rPr>
              <w:t xml:space="preserve">To deliver the objectives set out in the plan the </w:t>
            </w:r>
            <w:r w:rsidR="006500B9">
              <w:rPr>
                <w:rFonts w:ascii="Arial" w:eastAsia="Times New Roman" w:hAnsi="Arial" w:cs="Arial"/>
              </w:rPr>
              <w:t>registrar</w:t>
            </w:r>
            <w:r w:rsidRPr="00E35CA1">
              <w:rPr>
                <w:rFonts w:ascii="Arial" w:eastAsia="Times New Roman" w:hAnsi="Arial" w:cs="Arial"/>
              </w:rPr>
              <w:t xml:space="preserve"> will be expected to work closely with members of the Division, and participate in relevant activities below:</w:t>
            </w:r>
          </w:p>
          <w:p w14:paraId="01D6DFC2" w14:textId="77777777" w:rsidR="00E35CA1" w:rsidRPr="00E35CA1" w:rsidRDefault="00E35CA1" w:rsidP="00E35CA1">
            <w:pPr>
              <w:numPr>
                <w:ilvl w:val="0"/>
                <w:numId w:val="9"/>
              </w:numPr>
              <w:spacing w:after="0" w:line="240" w:lineRule="auto"/>
              <w:rPr>
                <w:rFonts w:ascii="Arial" w:eastAsia="Times New Roman" w:hAnsi="Arial" w:cs="Arial"/>
              </w:rPr>
            </w:pPr>
            <w:r w:rsidRPr="00E35CA1">
              <w:rPr>
                <w:rFonts w:ascii="Arial" w:eastAsia="Times New Roman" w:hAnsi="Arial" w:cs="Arial"/>
              </w:rPr>
              <w:t>Attend UKHSA and Divisional induction including familiarisation with base, the team, and organisational arrangements.</w:t>
            </w:r>
          </w:p>
          <w:p w14:paraId="062E0245" w14:textId="77777777" w:rsidR="00E35CA1" w:rsidRPr="00E35CA1" w:rsidRDefault="00E35CA1" w:rsidP="00E35CA1">
            <w:pPr>
              <w:numPr>
                <w:ilvl w:val="0"/>
                <w:numId w:val="9"/>
              </w:numPr>
              <w:spacing w:after="0" w:line="240" w:lineRule="auto"/>
              <w:rPr>
                <w:rFonts w:ascii="Arial" w:eastAsia="Times New Roman" w:hAnsi="Arial" w:cs="Arial"/>
              </w:rPr>
            </w:pPr>
            <w:r w:rsidRPr="00E35CA1">
              <w:rPr>
                <w:rFonts w:ascii="Arial" w:eastAsia="Times New Roman" w:hAnsi="Arial" w:cs="Arial"/>
              </w:rPr>
              <w:t>Attend at (and present where appropriate) key meetings relevant to the division</w:t>
            </w:r>
          </w:p>
          <w:p w14:paraId="2E19CB23" w14:textId="39D7AE47" w:rsidR="00E35CA1" w:rsidRPr="00E35CA1" w:rsidRDefault="00E35CA1" w:rsidP="00E35CA1">
            <w:pPr>
              <w:numPr>
                <w:ilvl w:val="0"/>
                <w:numId w:val="9"/>
              </w:numPr>
              <w:spacing w:after="0" w:line="240" w:lineRule="auto"/>
              <w:rPr>
                <w:rFonts w:ascii="Arial" w:eastAsia="Times New Roman" w:hAnsi="Arial" w:cs="Arial"/>
              </w:rPr>
            </w:pPr>
            <w:r w:rsidRPr="00E35CA1">
              <w:rPr>
                <w:rFonts w:ascii="Arial" w:eastAsia="Times New Roman" w:hAnsi="Arial" w:cs="Arial"/>
              </w:rPr>
              <w:t xml:space="preserve">Work on projects which contribute to the strategic work of the </w:t>
            </w:r>
            <w:proofErr w:type="gramStart"/>
            <w:r w:rsidRPr="00E35CA1">
              <w:rPr>
                <w:rFonts w:ascii="Arial" w:eastAsia="Times New Roman" w:hAnsi="Arial" w:cs="Arial"/>
              </w:rPr>
              <w:t>division</w:t>
            </w:r>
            <w:proofErr w:type="gramEnd"/>
            <w:r w:rsidRPr="00E35CA1">
              <w:rPr>
                <w:rFonts w:ascii="Arial" w:eastAsia="Times New Roman" w:hAnsi="Arial" w:cs="Arial"/>
              </w:rPr>
              <w:t xml:space="preserve"> and which are appropriate to the individual</w:t>
            </w:r>
            <w:r w:rsidR="006500B9">
              <w:rPr>
                <w:rFonts w:ascii="Arial" w:eastAsia="Times New Roman" w:hAnsi="Arial" w:cs="Arial"/>
              </w:rPr>
              <w:t xml:space="preserve"> registrar</w:t>
            </w:r>
          </w:p>
          <w:p w14:paraId="2E92CECA" w14:textId="77777777" w:rsidR="00E35CA1" w:rsidRPr="00E35CA1" w:rsidRDefault="00E35CA1" w:rsidP="00E35CA1">
            <w:pPr>
              <w:numPr>
                <w:ilvl w:val="0"/>
                <w:numId w:val="9"/>
              </w:numPr>
              <w:spacing w:after="0" w:line="240" w:lineRule="auto"/>
              <w:rPr>
                <w:rFonts w:ascii="Arial" w:eastAsia="Times New Roman" w:hAnsi="Arial" w:cs="Arial"/>
              </w:rPr>
            </w:pPr>
            <w:r w:rsidRPr="00E35CA1">
              <w:rPr>
                <w:rFonts w:ascii="Arial" w:eastAsia="Times New Roman" w:hAnsi="Arial" w:cs="Arial"/>
              </w:rPr>
              <w:t>Complete an evaluation of the placement.</w:t>
            </w:r>
          </w:p>
          <w:p w14:paraId="5113E363" w14:textId="77777777" w:rsidR="00E35CA1" w:rsidRPr="00E35CA1" w:rsidRDefault="00E35CA1" w:rsidP="00E35CA1">
            <w:pPr>
              <w:spacing w:after="0" w:line="240" w:lineRule="auto"/>
              <w:rPr>
                <w:rFonts w:ascii="Arial" w:eastAsia="Times New Roman" w:hAnsi="Arial" w:cs="Arial"/>
              </w:rPr>
            </w:pPr>
          </w:p>
          <w:p w14:paraId="03073C2A" w14:textId="1FAC66BF" w:rsidR="00E35CA1" w:rsidRPr="00E35CA1" w:rsidRDefault="00E35CA1" w:rsidP="00E35CA1">
            <w:pPr>
              <w:spacing w:after="0" w:line="240" w:lineRule="auto"/>
              <w:rPr>
                <w:rFonts w:ascii="Arial" w:eastAsia="Times New Roman" w:hAnsi="Arial" w:cs="Arial"/>
                <w:bCs/>
              </w:rPr>
            </w:pPr>
            <w:r w:rsidRPr="00E35CA1">
              <w:rPr>
                <w:rFonts w:ascii="Arial" w:eastAsia="Times New Roman" w:hAnsi="Arial" w:cs="Arial"/>
              </w:rPr>
              <w:t xml:space="preserve">The </w:t>
            </w:r>
            <w:r>
              <w:rPr>
                <w:rFonts w:ascii="Arial" w:eastAsia="Times New Roman" w:hAnsi="Arial" w:cs="Arial"/>
              </w:rPr>
              <w:t>registrar</w:t>
            </w:r>
            <w:r w:rsidRPr="00E35CA1">
              <w:rPr>
                <w:rFonts w:ascii="Arial" w:eastAsia="Times New Roman" w:hAnsi="Arial" w:cs="Arial"/>
              </w:rPr>
              <w:t xml:space="preserve"> should pursue a programme of continuing professional development in accordance with </w:t>
            </w:r>
            <w:r>
              <w:rPr>
                <w:rFonts w:ascii="Arial" w:eastAsia="Times New Roman" w:hAnsi="Arial" w:cs="Arial"/>
              </w:rPr>
              <w:t>their training programme</w:t>
            </w:r>
            <w:r w:rsidRPr="00E35CA1">
              <w:rPr>
                <w:rFonts w:ascii="Arial" w:eastAsia="Times New Roman" w:hAnsi="Arial" w:cs="Arial"/>
              </w:rPr>
              <w:t>, whilst maintaining appropriate awareness of</w:t>
            </w:r>
            <w:r>
              <w:rPr>
                <w:rFonts w:ascii="Arial" w:eastAsia="Times New Roman" w:hAnsi="Arial" w:cs="Arial"/>
              </w:rPr>
              <w:t xml:space="preserve"> and participation in</w:t>
            </w:r>
            <w:r w:rsidRPr="00E35CA1">
              <w:rPr>
                <w:rFonts w:ascii="Arial" w:eastAsia="Times New Roman" w:hAnsi="Arial" w:cs="Arial"/>
              </w:rPr>
              <w:t xml:space="preserve"> </w:t>
            </w:r>
            <w:r>
              <w:rPr>
                <w:rFonts w:ascii="Arial" w:eastAsia="Times New Roman" w:hAnsi="Arial" w:cs="Arial"/>
              </w:rPr>
              <w:t>UKHSA professional development opportunities</w:t>
            </w:r>
            <w:r w:rsidRPr="00E35CA1">
              <w:rPr>
                <w:rFonts w:ascii="Arial" w:eastAsia="Times New Roman" w:hAnsi="Arial" w:cs="Arial"/>
              </w:rPr>
              <w:t xml:space="preserve">. </w:t>
            </w:r>
          </w:p>
          <w:p w14:paraId="479BB9A6" w14:textId="26603F6D" w:rsidR="00E35CA1" w:rsidRPr="00E35CA1" w:rsidRDefault="00E35CA1" w:rsidP="00E35CA1">
            <w:pPr>
              <w:spacing w:after="0" w:line="240" w:lineRule="auto"/>
              <w:rPr>
                <w:rFonts w:ascii="Arial" w:eastAsia="Times New Roman" w:hAnsi="Arial" w:cs="Arial"/>
                <w:bCs/>
              </w:rPr>
            </w:pPr>
            <w:r w:rsidRPr="00E35CA1">
              <w:rPr>
                <w:rFonts w:ascii="Arial" w:eastAsia="Times New Roman" w:hAnsi="Arial" w:cs="Arial"/>
                <w:bCs/>
              </w:rPr>
              <w:t>The</w:t>
            </w:r>
            <w:r w:rsidR="0066198C">
              <w:rPr>
                <w:rFonts w:ascii="Arial" w:eastAsia="Times New Roman" w:hAnsi="Arial" w:cs="Arial"/>
                <w:bCs/>
              </w:rPr>
              <w:t xml:space="preserve"> registrar</w:t>
            </w:r>
            <w:r w:rsidRPr="00E35CA1">
              <w:rPr>
                <w:rFonts w:ascii="Arial" w:eastAsia="Times New Roman" w:hAnsi="Arial" w:cs="Arial"/>
                <w:bCs/>
              </w:rPr>
              <w:t xml:space="preserve"> is encouraged to attend:</w:t>
            </w:r>
          </w:p>
          <w:p w14:paraId="3C2DFD75" w14:textId="77777777" w:rsidR="00E35CA1" w:rsidRPr="00E35CA1" w:rsidRDefault="00E35CA1" w:rsidP="00E35CA1">
            <w:pPr>
              <w:numPr>
                <w:ilvl w:val="0"/>
                <w:numId w:val="8"/>
              </w:numPr>
              <w:spacing w:after="0" w:line="240" w:lineRule="auto"/>
              <w:rPr>
                <w:rFonts w:ascii="Arial" w:eastAsia="Times New Roman" w:hAnsi="Arial" w:cs="Arial"/>
              </w:rPr>
            </w:pPr>
            <w:r w:rsidRPr="00E35CA1">
              <w:rPr>
                <w:rFonts w:ascii="Arial" w:eastAsia="Times New Roman" w:hAnsi="Arial" w:cs="Arial"/>
              </w:rPr>
              <w:t>Unit/departmental education meetings</w:t>
            </w:r>
          </w:p>
          <w:p w14:paraId="4B614E6A" w14:textId="77777777" w:rsidR="00E35CA1" w:rsidRPr="00E35CA1" w:rsidRDefault="00E35CA1" w:rsidP="00E35CA1">
            <w:pPr>
              <w:numPr>
                <w:ilvl w:val="0"/>
                <w:numId w:val="8"/>
              </w:numPr>
              <w:spacing w:after="0" w:line="240" w:lineRule="auto"/>
              <w:rPr>
                <w:rFonts w:ascii="Arial" w:eastAsia="Times New Roman" w:hAnsi="Arial" w:cs="Arial"/>
              </w:rPr>
            </w:pPr>
            <w:r w:rsidRPr="00E35CA1">
              <w:rPr>
                <w:rFonts w:ascii="Arial" w:eastAsia="Times New Roman" w:hAnsi="Arial" w:cs="Arial"/>
              </w:rPr>
              <w:t>Educational meetings with partner agencies</w:t>
            </w:r>
          </w:p>
          <w:p w14:paraId="6F0A1B56" w14:textId="77777777" w:rsidR="00E35CA1" w:rsidRPr="00E35CA1" w:rsidRDefault="00E35CA1" w:rsidP="00E35CA1">
            <w:pPr>
              <w:numPr>
                <w:ilvl w:val="0"/>
                <w:numId w:val="8"/>
              </w:numPr>
              <w:spacing w:after="0" w:line="240" w:lineRule="auto"/>
              <w:rPr>
                <w:rFonts w:ascii="Arial" w:eastAsia="Times New Roman" w:hAnsi="Arial" w:cs="Arial"/>
              </w:rPr>
            </w:pPr>
            <w:r w:rsidRPr="00E35CA1">
              <w:rPr>
                <w:rFonts w:ascii="Arial" w:eastAsia="Times New Roman" w:hAnsi="Arial" w:cs="Arial"/>
              </w:rPr>
              <w:t>Other local/national training as appropriate</w:t>
            </w:r>
          </w:p>
          <w:p w14:paraId="66233B7C" w14:textId="77777777" w:rsidR="00E35CA1" w:rsidRDefault="00E35CA1" w:rsidP="330919A8">
            <w:pPr>
              <w:spacing w:after="0" w:line="240" w:lineRule="auto"/>
              <w:rPr>
                <w:rFonts w:ascii="Arial" w:eastAsia="Times New Roman" w:hAnsi="Arial" w:cs="Arial"/>
              </w:rPr>
            </w:pPr>
          </w:p>
          <w:p w14:paraId="4E17DC4B" w14:textId="782519B2" w:rsidR="006500B9" w:rsidRDefault="7A0DA170" w:rsidP="330919A8">
            <w:pPr>
              <w:spacing w:after="0" w:line="240" w:lineRule="auto"/>
              <w:rPr>
                <w:rFonts w:ascii="Arial" w:eastAsia="Times New Roman" w:hAnsi="Arial" w:cs="Arial"/>
              </w:rPr>
            </w:pPr>
            <w:r w:rsidRPr="330919A8">
              <w:rPr>
                <w:rFonts w:ascii="Arial" w:eastAsia="Times New Roman" w:hAnsi="Arial" w:cs="Arial"/>
              </w:rPr>
              <w:t>The placement provides a fantastic opportunity to</w:t>
            </w:r>
            <w:r w:rsidR="0066198C">
              <w:rPr>
                <w:rFonts w:ascii="Arial" w:eastAsia="Times New Roman" w:hAnsi="Arial" w:cs="Arial"/>
              </w:rPr>
              <w:t xml:space="preserve"> d</w:t>
            </w:r>
            <w:r w:rsidR="006500B9">
              <w:rPr>
                <w:rFonts w:ascii="Arial" w:eastAsia="Times New Roman" w:hAnsi="Arial" w:cs="Arial"/>
              </w:rPr>
              <w:t xml:space="preserve">evelop expertise and experience at the interface of science, and clinical, public health medicine in the national team leading on healthcare associated infection and AMR. This placement will provide opportunity for the individual to lead projects relating to national UKHSA priorities and which will have visibility and impact. </w:t>
            </w:r>
          </w:p>
          <w:p w14:paraId="0CDC8013" w14:textId="1ACECF8F" w:rsidR="3E7726A0" w:rsidRDefault="3E7726A0" w:rsidP="3E7726A0">
            <w:pPr>
              <w:spacing w:after="0" w:line="240" w:lineRule="auto"/>
              <w:rPr>
                <w:rFonts w:ascii="Arial" w:eastAsia="Times New Roman" w:hAnsi="Arial" w:cs="Arial"/>
              </w:rPr>
            </w:pPr>
          </w:p>
          <w:p w14:paraId="75E260E6" w14:textId="498D4102" w:rsidR="3B48FD2F" w:rsidRDefault="6773A3B8" w:rsidP="3E7726A0">
            <w:pPr>
              <w:spacing w:after="0" w:line="240" w:lineRule="auto"/>
              <w:rPr>
                <w:rFonts w:ascii="Arial" w:eastAsia="Times New Roman" w:hAnsi="Arial" w:cs="Arial"/>
              </w:rPr>
            </w:pPr>
            <w:r w:rsidRPr="6E145A45">
              <w:rPr>
                <w:rFonts w:ascii="Arial" w:eastAsia="Times New Roman" w:hAnsi="Arial" w:cs="Arial"/>
              </w:rPr>
              <w:t xml:space="preserve">Successful applicants will need to discuss with their home deanery or local education and training board (LETB) to find out their requirements. We are seeking applications for </w:t>
            </w:r>
            <w:r w:rsidR="6DDA3A1C" w:rsidRPr="6E145A45">
              <w:rPr>
                <w:rFonts w:ascii="Arial" w:eastAsia="Times New Roman" w:hAnsi="Arial" w:cs="Arial"/>
              </w:rPr>
              <w:t xml:space="preserve">6 or 12 </w:t>
            </w:r>
            <w:r w:rsidR="0DDE0078" w:rsidRPr="6E145A45">
              <w:rPr>
                <w:rFonts w:ascii="Arial" w:eastAsia="Times New Roman" w:hAnsi="Arial" w:cs="Arial"/>
              </w:rPr>
              <w:t>month</w:t>
            </w:r>
            <w:r w:rsidR="1951D37F" w:rsidRPr="6E145A45">
              <w:rPr>
                <w:rFonts w:ascii="Arial" w:eastAsia="Times New Roman" w:hAnsi="Arial" w:cs="Arial"/>
              </w:rPr>
              <w:t>, 12 months preferred,</w:t>
            </w:r>
            <w:r w:rsidRPr="6E145A45">
              <w:rPr>
                <w:rFonts w:ascii="Arial" w:eastAsia="Times New Roman" w:hAnsi="Arial" w:cs="Arial"/>
              </w:rPr>
              <w:t xml:space="preserve"> placements as agreed with the</w:t>
            </w:r>
            <w:r w:rsidR="006823C6">
              <w:rPr>
                <w:rFonts w:ascii="Arial" w:eastAsia="Times New Roman" w:hAnsi="Arial" w:cs="Arial"/>
              </w:rPr>
              <w:t>ir</w:t>
            </w:r>
            <w:r w:rsidRPr="6E145A45">
              <w:rPr>
                <w:rFonts w:ascii="Arial" w:eastAsia="Times New Roman" w:hAnsi="Arial" w:cs="Arial"/>
              </w:rPr>
              <w:t xml:space="preserve"> Training Programme Director.</w:t>
            </w:r>
            <w:r w:rsidR="00C91AC8">
              <w:rPr>
                <w:rFonts w:ascii="Arial" w:eastAsia="Times New Roman" w:hAnsi="Arial" w:cs="Arial"/>
              </w:rPr>
              <w:t xml:space="preserve"> This placement can accommodate one registrar at the present time. </w:t>
            </w:r>
          </w:p>
          <w:p w14:paraId="6337BD67" w14:textId="77777777" w:rsidR="006500B9" w:rsidRDefault="006500B9" w:rsidP="3E7726A0">
            <w:pPr>
              <w:spacing w:after="0" w:line="240" w:lineRule="auto"/>
              <w:rPr>
                <w:rFonts w:ascii="Arial" w:eastAsia="Times New Roman" w:hAnsi="Arial" w:cs="Arial"/>
                <w:b/>
                <w:bCs/>
              </w:rPr>
            </w:pPr>
          </w:p>
          <w:p w14:paraId="639E53BE" w14:textId="7FBC549D" w:rsidR="00A3438B" w:rsidRPr="006527E6" w:rsidRDefault="732584DD" w:rsidP="6E145A45">
            <w:pPr>
              <w:spacing w:after="0" w:line="240" w:lineRule="auto"/>
              <w:rPr>
                <w:rFonts w:ascii="Arial" w:eastAsia="Times New Roman" w:hAnsi="Arial" w:cs="Arial"/>
                <w:b/>
                <w:bCs/>
              </w:rPr>
            </w:pPr>
            <w:r w:rsidRPr="6E145A45">
              <w:rPr>
                <w:rFonts w:ascii="Arial" w:hAnsi="Arial" w:cs="Arial"/>
              </w:rPr>
              <w:t>T</w:t>
            </w:r>
            <w:r w:rsidR="21F97A6E" w:rsidRPr="6E145A45">
              <w:rPr>
                <w:rFonts w:ascii="Arial" w:eastAsia="Times New Roman" w:hAnsi="Arial" w:cs="Arial"/>
              </w:rPr>
              <w:t xml:space="preserve">here </w:t>
            </w:r>
            <w:r w:rsidR="277029DF" w:rsidRPr="6E145A45">
              <w:rPr>
                <w:rFonts w:ascii="Arial" w:eastAsia="Times New Roman" w:hAnsi="Arial" w:cs="Arial"/>
              </w:rPr>
              <w:t>may</w:t>
            </w:r>
            <w:r w:rsidR="21F97A6E" w:rsidRPr="6E145A45">
              <w:rPr>
                <w:rFonts w:ascii="Arial" w:eastAsia="Times New Roman" w:hAnsi="Arial" w:cs="Arial"/>
              </w:rPr>
              <w:t xml:space="preserve"> be opportunities for </w:t>
            </w:r>
            <w:r w:rsidR="00C91AC8">
              <w:rPr>
                <w:rFonts w:ascii="Arial" w:eastAsia="Times New Roman" w:hAnsi="Arial" w:cs="Arial"/>
              </w:rPr>
              <w:t>the registrar</w:t>
            </w:r>
            <w:r w:rsidR="21F97A6E" w:rsidRPr="6E145A45">
              <w:rPr>
                <w:rFonts w:ascii="Arial" w:eastAsia="Times New Roman" w:hAnsi="Arial" w:cs="Arial"/>
              </w:rPr>
              <w:t xml:space="preserve"> to spend some of their time working with other teams </w:t>
            </w:r>
            <w:r w:rsidR="277029DF" w:rsidRPr="6E145A45">
              <w:rPr>
                <w:rFonts w:ascii="Arial" w:eastAsia="Times New Roman" w:hAnsi="Arial" w:cs="Arial"/>
              </w:rPr>
              <w:t xml:space="preserve">across the clinical and emerging infections (CEI) directorate </w:t>
            </w:r>
            <w:r w:rsidR="21F97A6E" w:rsidRPr="6E145A45">
              <w:rPr>
                <w:rFonts w:ascii="Arial" w:eastAsia="Times New Roman" w:hAnsi="Arial" w:cs="Arial"/>
              </w:rPr>
              <w:t>within UKHSA as agreed with the educational supervisor</w:t>
            </w:r>
            <w:r w:rsidR="277029DF" w:rsidRPr="6E145A45">
              <w:rPr>
                <w:rFonts w:ascii="Arial" w:eastAsia="Times New Roman" w:hAnsi="Arial" w:cs="Arial"/>
              </w:rPr>
              <w:t>.</w:t>
            </w:r>
          </w:p>
        </w:tc>
      </w:tr>
      <w:tr w:rsidR="00A3438B" w:rsidRPr="006527E6" w14:paraId="350FD62F" w14:textId="77777777" w:rsidTr="6E145A45">
        <w:tc>
          <w:tcPr>
            <w:tcW w:w="9198" w:type="dxa"/>
            <w:gridSpan w:val="3"/>
            <w:shd w:val="clear" w:color="auto" w:fill="DEEAF6" w:themeFill="accent1" w:themeFillTint="33"/>
          </w:tcPr>
          <w:p w14:paraId="7F60865F" w14:textId="1A5DD285" w:rsidR="00A3438B" w:rsidRPr="006527E6" w:rsidRDefault="00A3438B" w:rsidP="00A3438B">
            <w:pPr>
              <w:rPr>
                <w:rFonts w:ascii="Arial" w:hAnsi="Arial" w:cs="Arial"/>
                <w:iCs/>
              </w:rPr>
            </w:pPr>
            <w:r w:rsidRPr="006527E6">
              <w:rPr>
                <w:rFonts w:ascii="Arial" w:hAnsi="Arial" w:cs="Arial"/>
                <w:b/>
                <w:iCs/>
              </w:rPr>
              <w:t xml:space="preserve">EQUAL ACCESS ARRANGEMENTS </w:t>
            </w:r>
            <w:r w:rsidRPr="006527E6">
              <w:rPr>
                <w:rFonts w:ascii="Arial" w:hAnsi="Arial" w:cs="Arial"/>
                <w:iCs/>
              </w:rPr>
              <w:t>(P</w:t>
            </w:r>
            <w:r w:rsidR="00166A49" w:rsidRPr="006527E6">
              <w:rPr>
                <w:rFonts w:ascii="Arial" w:hAnsi="Arial" w:cs="Arial"/>
                <w:iCs/>
              </w:rPr>
              <w:t xml:space="preserve">lease explain how you would ensure this placement is </w:t>
            </w:r>
            <w:r w:rsidR="001E3494">
              <w:rPr>
                <w:rFonts w:ascii="Arial" w:hAnsi="Arial" w:cs="Arial"/>
                <w:iCs/>
              </w:rPr>
              <w:t>accessible</w:t>
            </w:r>
            <w:r w:rsidR="00166A49" w:rsidRPr="006527E6">
              <w:rPr>
                <w:rFonts w:ascii="Arial" w:hAnsi="Arial" w:cs="Arial"/>
                <w:iCs/>
              </w:rPr>
              <w:t xml:space="preserve"> to all suitable trainees</w:t>
            </w:r>
            <w:r w:rsidR="001E3494">
              <w:rPr>
                <w:rFonts w:ascii="Arial" w:hAnsi="Arial" w:cs="Arial"/>
                <w:iCs/>
              </w:rPr>
              <w:t xml:space="preserve"> across the UK</w:t>
            </w:r>
            <w:r w:rsidR="00166A49" w:rsidRPr="006527E6">
              <w:rPr>
                <w:rFonts w:ascii="Arial" w:hAnsi="Arial" w:cs="Arial"/>
                <w:iCs/>
              </w:rPr>
              <w:t>)</w:t>
            </w:r>
          </w:p>
        </w:tc>
      </w:tr>
      <w:tr w:rsidR="00A3438B" w:rsidRPr="006527E6" w14:paraId="1F485C33" w14:textId="77777777" w:rsidTr="6E145A45">
        <w:tc>
          <w:tcPr>
            <w:tcW w:w="9198" w:type="dxa"/>
            <w:gridSpan w:val="3"/>
            <w:shd w:val="clear" w:color="auto" w:fill="FFFFFF" w:themeFill="background1"/>
          </w:tcPr>
          <w:p w14:paraId="27114035" w14:textId="77777777" w:rsidR="00A3438B" w:rsidRPr="006527E6" w:rsidRDefault="00A3438B" w:rsidP="00A3438B">
            <w:pPr>
              <w:rPr>
                <w:rFonts w:ascii="Arial" w:hAnsi="Arial" w:cs="Arial"/>
                <w:b/>
                <w:i/>
              </w:rPr>
            </w:pPr>
          </w:p>
          <w:p w14:paraId="794F3256" w14:textId="3D7D1ADB" w:rsidR="00A3438B" w:rsidRPr="006527E6" w:rsidRDefault="0CBE0885" w:rsidP="3E7726A0">
            <w:pPr>
              <w:rPr>
                <w:rFonts w:ascii="Arial" w:hAnsi="Arial" w:cs="Arial"/>
              </w:rPr>
            </w:pPr>
            <w:r w:rsidRPr="3E7726A0">
              <w:rPr>
                <w:rFonts w:ascii="Arial" w:hAnsi="Arial" w:cs="Arial"/>
              </w:rPr>
              <w:t xml:space="preserve">UKHSA </w:t>
            </w:r>
            <w:r w:rsidR="006500B9" w:rsidRPr="00880313">
              <w:rPr>
                <w:rFonts w:ascii="Arial" w:hAnsi="Arial" w:cs="Arial"/>
              </w:rPr>
              <w:t>HCAI, Fungal, AMR, AMU &amp; Sepsis Division</w:t>
            </w:r>
            <w:r w:rsidR="006500B9" w:rsidRPr="006500B9">
              <w:rPr>
                <w:rFonts w:ascii="Arial" w:hAnsi="Arial" w:cs="Arial"/>
                <w:b/>
                <w:bCs/>
              </w:rPr>
              <w:t xml:space="preserve"> </w:t>
            </w:r>
            <w:r w:rsidRPr="3E7726A0">
              <w:rPr>
                <w:rFonts w:ascii="Arial" w:hAnsi="Arial" w:cs="Arial"/>
              </w:rPr>
              <w:t xml:space="preserve">supports remote and hybrid working </w:t>
            </w:r>
            <w:r w:rsidR="0D0902CE" w:rsidRPr="3E7726A0">
              <w:rPr>
                <w:rFonts w:ascii="Arial" w:hAnsi="Arial" w:cs="Arial"/>
              </w:rPr>
              <w:t xml:space="preserve">which supports </w:t>
            </w:r>
            <w:r w:rsidRPr="3E7726A0">
              <w:rPr>
                <w:rFonts w:ascii="Arial" w:hAnsi="Arial" w:cs="Arial"/>
              </w:rPr>
              <w:t xml:space="preserve">trainees </w:t>
            </w:r>
            <w:r w:rsidR="2FB0662A" w:rsidRPr="3E7726A0">
              <w:rPr>
                <w:rFonts w:ascii="Arial" w:hAnsi="Arial" w:cs="Arial"/>
              </w:rPr>
              <w:t>joining f</w:t>
            </w:r>
            <w:r w:rsidRPr="3E7726A0">
              <w:rPr>
                <w:rFonts w:ascii="Arial" w:hAnsi="Arial" w:cs="Arial"/>
              </w:rPr>
              <w:t>rom all locations</w:t>
            </w:r>
            <w:r w:rsidR="23B3B3B1" w:rsidRPr="3E7726A0">
              <w:rPr>
                <w:rFonts w:ascii="Arial" w:hAnsi="Arial" w:cs="Arial"/>
              </w:rPr>
              <w:t xml:space="preserve"> across England</w:t>
            </w:r>
            <w:r w:rsidRPr="3E7726A0">
              <w:rPr>
                <w:rFonts w:ascii="Arial" w:hAnsi="Arial" w:cs="Arial"/>
              </w:rPr>
              <w:t xml:space="preserve">. Some travel to </w:t>
            </w:r>
            <w:r w:rsidR="006500B9" w:rsidRPr="3E7726A0">
              <w:rPr>
                <w:rFonts w:ascii="Arial" w:hAnsi="Arial" w:cs="Arial"/>
              </w:rPr>
              <w:t>London</w:t>
            </w:r>
            <w:r w:rsidRPr="3E7726A0">
              <w:rPr>
                <w:rFonts w:ascii="Arial" w:hAnsi="Arial" w:cs="Arial"/>
              </w:rPr>
              <w:t xml:space="preserve"> may be expected </w:t>
            </w:r>
            <w:r w:rsidR="00C91AC8">
              <w:rPr>
                <w:rFonts w:ascii="Arial" w:hAnsi="Arial" w:cs="Arial"/>
              </w:rPr>
              <w:t xml:space="preserve">(for example 1-2 days per month) and there may be need for occasional travel to other sites (such as to sites of major outbreaks) </w:t>
            </w:r>
            <w:r w:rsidRPr="3E7726A0">
              <w:rPr>
                <w:rFonts w:ascii="Arial" w:hAnsi="Arial" w:cs="Arial"/>
              </w:rPr>
              <w:t xml:space="preserve">and </w:t>
            </w:r>
            <w:r w:rsidR="006500B9">
              <w:rPr>
                <w:rFonts w:ascii="Arial" w:hAnsi="Arial" w:cs="Arial"/>
              </w:rPr>
              <w:t>can</w:t>
            </w:r>
            <w:r w:rsidRPr="3E7726A0">
              <w:rPr>
                <w:rFonts w:ascii="Arial" w:hAnsi="Arial" w:cs="Arial"/>
              </w:rPr>
              <w:t xml:space="preserve"> </w:t>
            </w:r>
            <w:r w:rsidR="006500B9">
              <w:rPr>
                <w:rFonts w:ascii="Arial" w:hAnsi="Arial" w:cs="Arial"/>
              </w:rPr>
              <w:t>b</w:t>
            </w:r>
            <w:r w:rsidRPr="3E7726A0">
              <w:rPr>
                <w:rFonts w:ascii="Arial" w:hAnsi="Arial" w:cs="Arial"/>
              </w:rPr>
              <w:t xml:space="preserve">e discussed with trainees on application. </w:t>
            </w:r>
          </w:p>
          <w:p w14:paraId="2E96C9E3" w14:textId="6B6BA1BE" w:rsidR="00A3438B" w:rsidRPr="006527E6" w:rsidRDefault="136F9932" w:rsidP="3E7726A0">
            <w:pPr>
              <w:rPr>
                <w:rFonts w:ascii="Arial" w:hAnsi="Arial" w:cs="Arial"/>
              </w:rPr>
            </w:pPr>
            <w:r w:rsidRPr="3E7726A0">
              <w:rPr>
                <w:rFonts w:ascii="Arial" w:hAnsi="Arial" w:cs="Arial"/>
              </w:rPr>
              <w:t xml:space="preserve">UKHSA </w:t>
            </w:r>
            <w:r w:rsidR="0CBE0885" w:rsidRPr="3E7726A0">
              <w:rPr>
                <w:rFonts w:ascii="Arial" w:hAnsi="Arial" w:cs="Arial"/>
              </w:rPr>
              <w:t xml:space="preserve">also support </w:t>
            </w:r>
            <w:r w:rsidR="5AAC432C" w:rsidRPr="3E7726A0">
              <w:rPr>
                <w:rFonts w:ascii="Arial" w:hAnsi="Arial" w:cs="Arial"/>
              </w:rPr>
              <w:t>flexible</w:t>
            </w:r>
            <w:r w:rsidR="0CBE0885" w:rsidRPr="3E7726A0">
              <w:rPr>
                <w:rFonts w:ascii="Arial" w:hAnsi="Arial" w:cs="Arial"/>
              </w:rPr>
              <w:t xml:space="preserve"> working as per </w:t>
            </w:r>
            <w:r w:rsidR="4A601C97" w:rsidRPr="3E7726A0">
              <w:rPr>
                <w:rFonts w:ascii="Arial" w:hAnsi="Arial" w:cs="Arial"/>
              </w:rPr>
              <w:t>existing</w:t>
            </w:r>
            <w:r w:rsidR="0CBE0885" w:rsidRPr="3E7726A0">
              <w:rPr>
                <w:rFonts w:ascii="Arial" w:hAnsi="Arial" w:cs="Arial"/>
              </w:rPr>
              <w:t xml:space="preserve"> </w:t>
            </w:r>
            <w:r w:rsidR="5383FC4C" w:rsidRPr="3E7726A0">
              <w:rPr>
                <w:rFonts w:ascii="Arial" w:hAnsi="Arial" w:cs="Arial"/>
              </w:rPr>
              <w:t>a</w:t>
            </w:r>
            <w:r w:rsidR="0CBE0885" w:rsidRPr="3E7726A0">
              <w:rPr>
                <w:rFonts w:ascii="Arial" w:hAnsi="Arial" w:cs="Arial"/>
              </w:rPr>
              <w:t xml:space="preserve">rrangements. </w:t>
            </w:r>
          </w:p>
          <w:p w14:paraId="486C04E0" w14:textId="19F6354A" w:rsidR="00A3438B" w:rsidRPr="006527E6" w:rsidRDefault="0CBE0885" w:rsidP="3E7726A0">
            <w:pPr>
              <w:rPr>
                <w:rFonts w:ascii="Arial" w:hAnsi="Arial" w:cs="Arial"/>
              </w:rPr>
            </w:pPr>
            <w:r w:rsidRPr="3E7726A0">
              <w:rPr>
                <w:rFonts w:ascii="Arial" w:hAnsi="Arial" w:cs="Arial"/>
              </w:rPr>
              <w:t>There is no out</w:t>
            </w:r>
            <w:r w:rsidR="009A18AF">
              <w:rPr>
                <w:rFonts w:ascii="Arial" w:hAnsi="Arial" w:cs="Arial"/>
              </w:rPr>
              <w:t>-</w:t>
            </w:r>
            <w:r w:rsidRPr="3E7726A0">
              <w:rPr>
                <w:rFonts w:ascii="Arial" w:hAnsi="Arial" w:cs="Arial"/>
              </w:rPr>
              <w:t>of</w:t>
            </w:r>
            <w:r w:rsidR="009A18AF">
              <w:rPr>
                <w:rFonts w:ascii="Arial" w:hAnsi="Arial" w:cs="Arial"/>
              </w:rPr>
              <w:t>-</w:t>
            </w:r>
            <w:r w:rsidRPr="3E7726A0">
              <w:rPr>
                <w:rFonts w:ascii="Arial" w:hAnsi="Arial" w:cs="Arial"/>
              </w:rPr>
              <w:t>hours requirement for th</w:t>
            </w:r>
            <w:r w:rsidR="3F64ED59" w:rsidRPr="3E7726A0">
              <w:rPr>
                <w:rFonts w:ascii="Arial" w:hAnsi="Arial" w:cs="Arial"/>
              </w:rPr>
              <w:t>is placement.</w:t>
            </w:r>
            <w:r w:rsidRPr="3E7726A0">
              <w:rPr>
                <w:rFonts w:ascii="Arial" w:hAnsi="Arial" w:cs="Arial"/>
              </w:rPr>
              <w:t xml:space="preserve"> </w:t>
            </w:r>
            <w:r w:rsidR="5F209068" w:rsidRPr="3E7726A0">
              <w:rPr>
                <w:rFonts w:ascii="Arial" w:hAnsi="Arial" w:cs="Arial"/>
              </w:rPr>
              <w:t>T</w:t>
            </w:r>
            <w:r w:rsidRPr="3E7726A0">
              <w:rPr>
                <w:rFonts w:ascii="Arial" w:hAnsi="Arial" w:cs="Arial"/>
              </w:rPr>
              <w:t xml:space="preserve">rainees may stay </w:t>
            </w:r>
            <w:r w:rsidR="0C5E9E91" w:rsidRPr="3E7726A0">
              <w:rPr>
                <w:rFonts w:ascii="Arial" w:hAnsi="Arial" w:cs="Arial"/>
              </w:rPr>
              <w:t>o</w:t>
            </w:r>
            <w:r w:rsidRPr="3E7726A0">
              <w:rPr>
                <w:rFonts w:ascii="Arial" w:hAnsi="Arial" w:cs="Arial"/>
              </w:rPr>
              <w:t xml:space="preserve">n </w:t>
            </w:r>
            <w:r w:rsidR="27A68A44" w:rsidRPr="3E7726A0">
              <w:rPr>
                <w:rFonts w:ascii="Arial" w:hAnsi="Arial" w:cs="Arial"/>
              </w:rPr>
              <w:t>existing</w:t>
            </w:r>
            <w:r w:rsidRPr="3E7726A0">
              <w:rPr>
                <w:rFonts w:ascii="Arial" w:hAnsi="Arial" w:cs="Arial"/>
              </w:rPr>
              <w:t xml:space="preserve"> regional health protection on call rotas as agreed with </w:t>
            </w:r>
            <w:r w:rsidR="52147E63" w:rsidRPr="3E7726A0">
              <w:rPr>
                <w:rFonts w:ascii="Arial" w:hAnsi="Arial" w:cs="Arial"/>
              </w:rPr>
              <w:t>t</w:t>
            </w:r>
            <w:r w:rsidRPr="3E7726A0">
              <w:rPr>
                <w:rFonts w:ascii="Arial" w:hAnsi="Arial" w:cs="Arial"/>
              </w:rPr>
              <w:t>he training programme</w:t>
            </w:r>
            <w:r w:rsidR="5FB2051B" w:rsidRPr="3E7726A0">
              <w:rPr>
                <w:rFonts w:ascii="Arial" w:hAnsi="Arial" w:cs="Arial"/>
              </w:rPr>
              <w:t xml:space="preserve">. </w:t>
            </w:r>
          </w:p>
          <w:p w14:paraId="3E495B82" w14:textId="42646211" w:rsidR="00A3438B" w:rsidRPr="006527E6" w:rsidRDefault="00A3438B" w:rsidP="00A3438B">
            <w:pPr>
              <w:rPr>
                <w:rFonts w:ascii="Arial" w:hAnsi="Arial" w:cs="Arial"/>
                <w:b/>
                <w:i/>
              </w:rPr>
            </w:pPr>
          </w:p>
        </w:tc>
      </w:tr>
    </w:tbl>
    <w:p w14:paraId="497DDD4B" w14:textId="71468814" w:rsidR="00A3438B" w:rsidRPr="006527E6" w:rsidRDefault="00A3438B" w:rsidP="6E145A45">
      <w:pPr>
        <w:rPr>
          <w:rFonts w:ascii="Arial" w:eastAsia="Times New Roman" w:hAnsi="Arial" w:cs="Arial"/>
          <w:b/>
          <w:bCs/>
          <w:color w:val="4472C4"/>
          <w:sz w:val="24"/>
          <w:szCs w:val="24"/>
        </w:rPr>
      </w:pPr>
    </w:p>
    <w:p w14:paraId="13ABF123" w14:textId="156726A3" w:rsidR="00325E93" w:rsidRDefault="00325E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34"/>
        <w:gridCol w:w="2299"/>
        <w:gridCol w:w="2211"/>
      </w:tblGrid>
      <w:tr w:rsidR="00BE307D" w:rsidRPr="006527E6" w14:paraId="049C2AAD" w14:textId="77777777" w:rsidTr="00325E93">
        <w:tc>
          <w:tcPr>
            <w:tcW w:w="22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092367" w14:textId="7D1E6F97" w:rsidR="00BE307D" w:rsidRPr="006527E6" w:rsidRDefault="00BE307D" w:rsidP="0048376E">
            <w:pPr>
              <w:rPr>
                <w:rFonts w:ascii="Arial" w:hAnsi="Arial" w:cs="Arial"/>
                <w:b/>
                <w:bCs/>
              </w:rPr>
            </w:pPr>
            <w:r w:rsidRPr="6E145A45">
              <w:rPr>
                <w:rFonts w:ascii="Arial" w:hAnsi="Arial" w:cs="Arial"/>
                <w:b/>
                <w:bCs/>
              </w:rPr>
              <w:t>Costs</w:t>
            </w:r>
          </w:p>
        </w:tc>
        <w:tc>
          <w:tcPr>
            <w:tcW w:w="674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9FE18A" w14:textId="77777777" w:rsidR="00BE307D" w:rsidRPr="006527E6" w:rsidRDefault="00BE307D" w:rsidP="0048376E">
            <w:pPr>
              <w:rPr>
                <w:rFonts w:ascii="Arial" w:hAnsi="Arial" w:cs="Arial"/>
                <w:b/>
                <w:bCs/>
              </w:rPr>
            </w:pPr>
            <w:r w:rsidRPr="006527E6">
              <w:rPr>
                <w:rFonts w:ascii="Arial" w:hAnsi="Arial" w:cs="Arial"/>
                <w:b/>
                <w:bCs/>
              </w:rPr>
              <w:t>Who is responsible for costs (please ‘X’ the appropriate section)</w:t>
            </w:r>
          </w:p>
        </w:tc>
      </w:tr>
      <w:tr w:rsidR="00BE307D" w:rsidRPr="006527E6" w14:paraId="1746A305" w14:textId="77777777" w:rsidTr="00325E93">
        <w:tc>
          <w:tcPr>
            <w:tcW w:w="0" w:type="auto"/>
            <w:vMerge/>
            <w:vAlign w:val="center"/>
            <w:hideMark/>
          </w:tcPr>
          <w:p w14:paraId="761DE385" w14:textId="77777777" w:rsidR="00BE307D" w:rsidRPr="006527E6" w:rsidRDefault="00BE307D" w:rsidP="0048376E">
            <w:pPr>
              <w:rPr>
                <w:rFonts w:ascii="Arial" w:hAnsi="Arial" w:cs="Arial"/>
                <w:b/>
                <w:bCs/>
              </w:rPr>
            </w:pPr>
          </w:p>
        </w:tc>
        <w:tc>
          <w:tcPr>
            <w:tcW w:w="223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AE59C1" w14:textId="77777777" w:rsidR="00BE307D" w:rsidRPr="006527E6" w:rsidRDefault="00BE307D" w:rsidP="0048376E">
            <w:pPr>
              <w:rPr>
                <w:rFonts w:ascii="Arial" w:hAnsi="Arial" w:cs="Arial"/>
                <w:b/>
                <w:bCs/>
              </w:rPr>
            </w:pPr>
            <w:r w:rsidRPr="006527E6">
              <w:rPr>
                <w:rFonts w:ascii="Arial" w:hAnsi="Arial" w:cs="Arial"/>
                <w:b/>
                <w:bCs/>
              </w:rPr>
              <w:t>Placement Provider</w:t>
            </w:r>
          </w:p>
        </w:tc>
        <w:tc>
          <w:tcPr>
            <w:tcW w:w="22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B62572" w14:textId="77777777" w:rsidR="00BE307D" w:rsidRPr="006527E6" w:rsidRDefault="00BE307D" w:rsidP="0048376E">
            <w:pPr>
              <w:rPr>
                <w:rFonts w:ascii="Arial" w:hAnsi="Arial" w:cs="Arial"/>
                <w:b/>
                <w:bCs/>
              </w:rPr>
            </w:pPr>
            <w:r w:rsidRPr="006527E6">
              <w:rPr>
                <w:rFonts w:ascii="Arial" w:hAnsi="Arial" w:cs="Arial"/>
                <w:b/>
                <w:bCs/>
              </w:rPr>
              <w:t>Deanery/Employer</w:t>
            </w: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C74249" w14:textId="77777777" w:rsidR="00BE307D" w:rsidRPr="006527E6" w:rsidRDefault="00BE307D" w:rsidP="0048376E">
            <w:pPr>
              <w:rPr>
                <w:rFonts w:ascii="Arial" w:hAnsi="Arial" w:cs="Arial"/>
                <w:b/>
                <w:bCs/>
              </w:rPr>
            </w:pPr>
            <w:r w:rsidRPr="006527E6">
              <w:rPr>
                <w:rFonts w:ascii="Arial" w:hAnsi="Arial" w:cs="Arial"/>
                <w:b/>
                <w:bCs/>
              </w:rPr>
              <w:t>Trainee</w:t>
            </w:r>
          </w:p>
        </w:tc>
      </w:tr>
      <w:tr w:rsidR="00BE307D" w:rsidRPr="006527E6" w14:paraId="4DC106D5" w14:textId="77777777" w:rsidTr="00325E93">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E8BFA6" w14:textId="77777777" w:rsidR="00BE307D" w:rsidRPr="006527E6" w:rsidRDefault="00BE307D" w:rsidP="0048376E">
            <w:pPr>
              <w:rPr>
                <w:rFonts w:ascii="Arial" w:hAnsi="Arial" w:cs="Arial"/>
              </w:rPr>
            </w:pPr>
            <w:r w:rsidRPr="006527E6">
              <w:rPr>
                <w:rFonts w:ascii="Arial" w:hAnsi="Arial" w:cs="Arial"/>
              </w:rPr>
              <w:t>Basic salary costs</w:t>
            </w:r>
          </w:p>
        </w:tc>
        <w:tc>
          <w:tcPr>
            <w:tcW w:w="2234" w:type="dxa"/>
            <w:tcBorders>
              <w:top w:val="single" w:sz="4" w:space="0" w:color="auto"/>
              <w:left w:val="single" w:sz="4" w:space="0" w:color="auto"/>
              <w:bottom w:val="single" w:sz="4" w:space="0" w:color="auto"/>
              <w:right w:val="single" w:sz="4" w:space="0" w:color="auto"/>
            </w:tcBorders>
          </w:tcPr>
          <w:p w14:paraId="7B0D0C0F" w14:textId="77777777" w:rsidR="00BE307D" w:rsidRPr="006527E6" w:rsidRDefault="00BE307D" w:rsidP="0048376E">
            <w:pP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3E94839A" w14:textId="1140C0A9" w:rsidR="00BE307D" w:rsidRPr="006527E6" w:rsidRDefault="2A305823" w:rsidP="0048376E">
            <w:pPr>
              <w:rPr>
                <w:rFonts w:ascii="Arial" w:hAnsi="Arial" w:cs="Arial"/>
              </w:rPr>
            </w:pPr>
            <w:r w:rsidRPr="330919A8">
              <w:rPr>
                <w:rFonts w:ascii="Arial" w:hAnsi="Arial" w:cs="Arial"/>
              </w:rPr>
              <w:t xml:space="preserve">X </w:t>
            </w:r>
          </w:p>
        </w:tc>
        <w:tc>
          <w:tcPr>
            <w:tcW w:w="2211" w:type="dxa"/>
            <w:tcBorders>
              <w:top w:val="single" w:sz="4" w:space="0" w:color="auto"/>
              <w:left w:val="single" w:sz="4" w:space="0" w:color="auto"/>
              <w:bottom w:val="single" w:sz="4" w:space="0" w:color="auto"/>
              <w:right w:val="single" w:sz="4" w:space="0" w:color="auto"/>
            </w:tcBorders>
          </w:tcPr>
          <w:p w14:paraId="62897100" w14:textId="77777777" w:rsidR="00BE307D" w:rsidRPr="006527E6" w:rsidRDefault="00BE307D" w:rsidP="0048376E">
            <w:pPr>
              <w:rPr>
                <w:rFonts w:ascii="Arial" w:hAnsi="Arial" w:cs="Arial"/>
              </w:rPr>
            </w:pPr>
          </w:p>
        </w:tc>
      </w:tr>
      <w:tr w:rsidR="00BE307D" w:rsidRPr="006527E6" w14:paraId="43E46335" w14:textId="77777777" w:rsidTr="00325E93">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30008F" w14:textId="77777777" w:rsidR="00BE307D" w:rsidRPr="006527E6" w:rsidRDefault="00BE307D" w:rsidP="0048376E">
            <w:pPr>
              <w:rPr>
                <w:rFonts w:ascii="Arial" w:hAnsi="Arial" w:cs="Arial"/>
              </w:rPr>
            </w:pPr>
            <w:r w:rsidRPr="006527E6">
              <w:rPr>
                <w:rFonts w:ascii="Arial" w:hAnsi="Arial" w:cs="Arial"/>
              </w:rPr>
              <w:t>On Call Costs</w:t>
            </w:r>
          </w:p>
        </w:tc>
        <w:tc>
          <w:tcPr>
            <w:tcW w:w="2234" w:type="dxa"/>
            <w:tcBorders>
              <w:top w:val="single" w:sz="4" w:space="0" w:color="auto"/>
              <w:left w:val="single" w:sz="4" w:space="0" w:color="auto"/>
              <w:bottom w:val="single" w:sz="4" w:space="0" w:color="auto"/>
              <w:right w:val="single" w:sz="4" w:space="0" w:color="auto"/>
            </w:tcBorders>
          </w:tcPr>
          <w:p w14:paraId="299225FF" w14:textId="77777777" w:rsidR="00BE307D" w:rsidRPr="006527E6" w:rsidRDefault="00BE307D" w:rsidP="0048376E">
            <w:pP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66C87C61" w14:textId="6A66EB01" w:rsidR="00BE307D" w:rsidRPr="006527E6" w:rsidRDefault="0FF2B50B" w:rsidP="0048376E">
            <w:pPr>
              <w:rPr>
                <w:rFonts w:ascii="Arial" w:hAnsi="Arial" w:cs="Arial"/>
              </w:rPr>
            </w:pPr>
            <w:r w:rsidRPr="330919A8">
              <w:rPr>
                <w:rFonts w:ascii="Arial" w:hAnsi="Arial" w:cs="Arial"/>
              </w:rPr>
              <w:t xml:space="preserve">X </w:t>
            </w:r>
          </w:p>
        </w:tc>
        <w:tc>
          <w:tcPr>
            <w:tcW w:w="2211" w:type="dxa"/>
            <w:tcBorders>
              <w:top w:val="single" w:sz="4" w:space="0" w:color="auto"/>
              <w:left w:val="single" w:sz="4" w:space="0" w:color="auto"/>
              <w:bottom w:val="single" w:sz="4" w:space="0" w:color="auto"/>
              <w:right w:val="single" w:sz="4" w:space="0" w:color="auto"/>
            </w:tcBorders>
          </w:tcPr>
          <w:p w14:paraId="34588B4A" w14:textId="77777777" w:rsidR="00BE307D" w:rsidRPr="006527E6" w:rsidRDefault="00BE307D" w:rsidP="0048376E">
            <w:pPr>
              <w:rPr>
                <w:rFonts w:ascii="Arial" w:hAnsi="Arial" w:cs="Arial"/>
              </w:rPr>
            </w:pPr>
          </w:p>
        </w:tc>
      </w:tr>
      <w:tr w:rsidR="00BE307D" w:rsidRPr="006527E6" w14:paraId="27EB99E6" w14:textId="77777777" w:rsidTr="00325E93">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BED37A" w14:textId="77777777" w:rsidR="00BE307D" w:rsidRPr="006527E6" w:rsidRDefault="00BE307D" w:rsidP="0048376E">
            <w:pPr>
              <w:rPr>
                <w:rFonts w:ascii="Arial" w:hAnsi="Arial" w:cs="Arial"/>
              </w:rPr>
            </w:pPr>
            <w:r w:rsidRPr="006527E6">
              <w:rPr>
                <w:rFonts w:ascii="Arial" w:hAnsi="Arial" w:cs="Arial"/>
              </w:rPr>
              <w:t>Out of hours salary cost (if appropriate)</w:t>
            </w:r>
          </w:p>
        </w:tc>
        <w:tc>
          <w:tcPr>
            <w:tcW w:w="2234" w:type="dxa"/>
            <w:tcBorders>
              <w:top w:val="single" w:sz="4" w:space="0" w:color="auto"/>
              <w:left w:val="single" w:sz="4" w:space="0" w:color="auto"/>
              <w:bottom w:val="single" w:sz="4" w:space="0" w:color="auto"/>
              <w:right w:val="single" w:sz="4" w:space="0" w:color="auto"/>
            </w:tcBorders>
          </w:tcPr>
          <w:p w14:paraId="52C3C663" w14:textId="77777777" w:rsidR="00BE307D" w:rsidRPr="006527E6" w:rsidRDefault="00BE307D" w:rsidP="0048376E">
            <w:pP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3B9EA05A" w14:textId="6CB5041B" w:rsidR="00BE307D" w:rsidRPr="006527E6" w:rsidRDefault="07EC81CB" w:rsidP="0048376E">
            <w:pPr>
              <w:rPr>
                <w:rFonts w:ascii="Arial" w:hAnsi="Arial" w:cs="Arial"/>
              </w:rPr>
            </w:pPr>
            <w:r w:rsidRPr="330919A8">
              <w:rPr>
                <w:rFonts w:ascii="Arial" w:hAnsi="Arial" w:cs="Arial"/>
              </w:rPr>
              <w:t>X</w:t>
            </w:r>
          </w:p>
        </w:tc>
        <w:tc>
          <w:tcPr>
            <w:tcW w:w="2211" w:type="dxa"/>
            <w:tcBorders>
              <w:top w:val="single" w:sz="4" w:space="0" w:color="auto"/>
              <w:left w:val="single" w:sz="4" w:space="0" w:color="auto"/>
              <w:bottom w:val="single" w:sz="4" w:space="0" w:color="auto"/>
              <w:right w:val="single" w:sz="4" w:space="0" w:color="auto"/>
            </w:tcBorders>
          </w:tcPr>
          <w:p w14:paraId="4F7A751C" w14:textId="77777777" w:rsidR="00BE307D" w:rsidRPr="006527E6" w:rsidRDefault="00BE307D" w:rsidP="0048376E">
            <w:pPr>
              <w:rPr>
                <w:rFonts w:ascii="Arial" w:hAnsi="Arial" w:cs="Arial"/>
              </w:rPr>
            </w:pPr>
          </w:p>
        </w:tc>
      </w:tr>
      <w:tr w:rsidR="00BE307D" w:rsidRPr="006527E6" w14:paraId="0DBAA8B1" w14:textId="77777777" w:rsidTr="00325E93">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7BE785" w14:textId="77777777" w:rsidR="00BE307D" w:rsidRPr="006527E6" w:rsidRDefault="00BE307D" w:rsidP="0048376E">
            <w:pPr>
              <w:rPr>
                <w:rFonts w:ascii="Arial" w:hAnsi="Arial" w:cs="Arial"/>
              </w:rPr>
            </w:pPr>
            <w:r w:rsidRPr="006527E6">
              <w:rPr>
                <w:rFonts w:ascii="Arial" w:hAnsi="Arial" w:cs="Arial"/>
              </w:rPr>
              <w:t>Subsistence (travel and accommodation) to attend placement</w:t>
            </w:r>
          </w:p>
        </w:tc>
        <w:tc>
          <w:tcPr>
            <w:tcW w:w="2234" w:type="dxa"/>
            <w:tcBorders>
              <w:top w:val="single" w:sz="4" w:space="0" w:color="auto"/>
              <w:left w:val="single" w:sz="4" w:space="0" w:color="auto"/>
              <w:bottom w:val="single" w:sz="4" w:space="0" w:color="auto"/>
              <w:right w:val="single" w:sz="4" w:space="0" w:color="auto"/>
            </w:tcBorders>
          </w:tcPr>
          <w:p w14:paraId="706DA06C" w14:textId="77777777" w:rsidR="00BE307D" w:rsidRPr="006527E6" w:rsidRDefault="00BE307D" w:rsidP="0048376E">
            <w:pP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38B03789" w14:textId="790460DB" w:rsidR="00BE307D" w:rsidRPr="006527E6" w:rsidRDefault="05536896" w:rsidP="0048376E">
            <w:pPr>
              <w:rPr>
                <w:rFonts w:ascii="Arial" w:hAnsi="Arial" w:cs="Arial"/>
              </w:rPr>
            </w:pPr>
            <w:r w:rsidRPr="330919A8">
              <w:rPr>
                <w:rFonts w:ascii="Arial" w:hAnsi="Arial" w:cs="Arial"/>
              </w:rPr>
              <w:t xml:space="preserve">X Depending on </w:t>
            </w:r>
            <w:r w:rsidR="009B6DB0" w:rsidRPr="330919A8">
              <w:rPr>
                <w:rFonts w:ascii="Arial" w:hAnsi="Arial" w:cs="Arial"/>
              </w:rPr>
              <w:t>individual</w:t>
            </w:r>
            <w:r w:rsidRPr="330919A8">
              <w:rPr>
                <w:rFonts w:ascii="Arial" w:hAnsi="Arial" w:cs="Arial"/>
              </w:rPr>
              <w:t xml:space="preserve"> Deanery’s excess travel policy</w:t>
            </w:r>
          </w:p>
        </w:tc>
        <w:tc>
          <w:tcPr>
            <w:tcW w:w="2211" w:type="dxa"/>
            <w:tcBorders>
              <w:top w:val="single" w:sz="4" w:space="0" w:color="auto"/>
              <w:left w:val="single" w:sz="4" w:space="0" w:color="auto"/>
              <w:bottom w:val="single" w:sz="4" w:space="0" w:color="auto"/>
              <w:right w:val="single" w:sz="4" w:space="0" w:color="auto"/>
            </w:tcBorders>
          </w:tcPr>
          <w:p w14:paraId="5B4F569D" w14:textId="77777777" w:rsidR="00BE307D" w:rsidRPr="006527E6" w:rsidRDefault="00BE307D" w:rsidP="0048376E">
            <w:pPr>
              <w:rPr>
                <w:rFonts w:ascii="Arial" w:hAnsi="Arial" w:cs="Arial"/>
              </w:rPr>
            </w:pPr>
          </w:p>
        </w:tc>
      </w:tr>
      <w:tr w:rsidR="00BE307D" w:rsidRPr="006527E6" w14:paraId="0861C721" w14:textId="77777777" w:rsidTr="00325E93">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E6581B" w14:textId="77777777" w:rsidR="00BE307D" w:rsidRPr="006527E6" w:rsidRDefault="00BE307D" w:rsidP="0048376E">
            <w:pPr>
              <w:rPr>
                <w:rFonts w:ascii="Arial" w:hAnsi="Arial" w:cs="Arial"/>
              </w:rPr>
            </w:pPr>
            <w:r w:rsidRPr="006527E6">
              <w:rPr>
                <w:rFonts w:ascii="Arial" w:hAnsi="Arial" w:cs="Arial"/>
              </w:rPr>
              <w:t>Subsistence (travel and accommodation) related to work undertaken on the placement</w:t>
            </w:r>
          </w:p>
        </w:tc>
        <w:tc>
          <w:tcPr>
            <w:tcW w:w="2234" w:type="dxa"/>
            <w:tcBorders>
              <w:top w:val="single" w:sz="4" w:space="0" w:color="auto"/>
              <w:left w:val="single" w:sz="4" w:space="0" w:color="auto"/>
              <w:bottom w:val="single" w:sz="4" w:space="0" w:color="auto"/>
              <w:right w:val="single" w:sz="4" w:space="0" w:color="auto"/>
            </w:tcBorders>
          </w:tcPr>
          <w:p w14:paraId="3BCEDA6D" w14:textId="47A1CA6E" w:rsidR="00BE307D" w:rsidRPr="006527E6" w:rsidRDefault="0BBBFE95" w:rsidP="0048376E">
            <w:pPr>
              <w:rPr>
                <w:rFonts w:ascii="Arial" w:hAnsi="Arial" w:cs="Arial"/>
              </w:rPr>
            </w:pPr>
            <w:r w:rsidRPr="330919A8">
              <w:rPr>
                <w:rFonts w:ascii="Arial" w:hAnsi="Arial" w:cs="Arial"/>
              </w:rPr>
              <w:t xml:space="preserve">X </w:t>
            </w:r>
          </w:p>
        </w:tc>
        <w:tc>
          <w:tcPr>
            <w:tcW w:w="2299" w:type="dxa"/>
            <w:tcBorders>
              <w:top w:val="single" w:sz="4" w:space="0" w:color="auto"/>
              <w:left w:val="single" w:sz="4" w:space="0" w:color="auto"/>
              <w:bottom w:val="single" w:sz="4" w:space="0" w:color="auto"/>
              <w:right w:val="single" w:sz="4" w:space="0" w:color="auto"/>
            </w:tcBorders>
          </w:tcPr>
          <w:p w14:paraId="099E608B" w14:textId="77777777" w:rsidR="00BE307D" w:rsidRPr="006527E6" w:rsidRDefault="00BE307D" w:rsidP="0048376E">
            <w:pPr>
              <w:rPr>
                <w:rFonts w:ascii="Arial" w:hAnsi="Arial" w:cs="Arial"/>
              </w:rPr>
            </w:pPr>
          </w:p>
        </w:tc>
        <w:tc>
          <w:tcPr>
            <w:tcW w:w="2211" w:type="dxa"/>
            <w:tcBorders>
              <w:top w:val="single" w:sz="4" w:space="0" w:color="auto"/>
              <w:left w:val="single" w:sz="4" w:space="0" w:color="auto"/>
              <w:bottom w:val="single" w:sz="4" w:space="0" w:color="auto"/>
              <w:right w:val="single" w:sz="4" w:space="0" w:color="auto"/>
            </w:tcBorders>
          </w:tcPr>
          <w:p w14:paraId="1BEA58EA" w14:textId="77777777" w:rsidR="00BE307D" w:rsidRPr="006527E6" w:rsidRDefault="00BE307D" w:rsidP="0048376E">
            <w:pPr>
              <w:rPr>
                <w:rFonts w:ascii="Arial" w:hAnsi="Arial" w:cs="Arial"/>
              </w:rPr>
            </w:pPr>
          </w:p>
        </w:tc>
      </w:tr>
      <w:tr w:rsidR="00BE307D" w:rsidRPr="006527E6" w14:paraId="2743A085" w14:textId="77777777" w:rsidTr="00325E93">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20E05B" w14:textId="77777777" w:rsidR="00BE307D" w:rsidRPr="006527E6" w:rsidRDefault="00BE307D" w:rsidP="0048376E">
            <w:pPr>
              <w:rPr>
                <w:rFonts w:ascii="Arial" w:hAnsi="Arial" w:cs="Arial"/>
              </w:rPr>
            </w:pPr>
            <w:r w:rsidRPr="006527E6">
              <w:rPr>
                <w:rFonts w:ascii="Arial" w:hAnsi="Arial" w:cs="Arial"/>
                <w:color w:val="000000"/>
              </w:rPr>
              <w:t>Who indemnifies for 3</w:t>
            </w:r>
            <w:r w:rsidRPr="006527E6">
              <w:rPr>
                <w:rFonts w:ascii="Arial" w:hAnsi="Arial" w:cs="Arial"/>
                <w:color w:val="000000"/>
                <w:vertAlign w:val="superscript"/>
              </w:rPr>
              <w:t>rd</w:t>
            </w:r>
            <w:r w:rsidRPr="006527E6">
              <w:rPr>
                <w:rFonts w:ascii="Arial" w:hAnsi="Arial" w:cs="Arial"/>
                <w:color w:val="000000"/>
              </w:rPr>
              <w:t xml:space="preserve"> party claims</w:t>
            </w:r>
          </w:p>
        </w:tc>
        <w:tc>
          <w:tcPr>
            <w:tcW w:w="2234" w:type="dxa"/>
            <w:tcBorders>
              <w:top w:val="single" w:sz="4" w:space="0" w:color="auto"/>
              <w:left w:val="single" w:sz="4" w:space="0" w:color="auto"/>
              <w:bottom w:val="single" w:sz="4" w:space="0" w:color="auto"/>
              <w:right w:val="single" w:sz="4" w:space="0" w:color="auto"/>
            </w:tcBorders>
          </w:tcPr>
          <w:p w14:paraId="4A4BD2B5" w14:textId="77777777" w:rsidR="00BE307D" w:rsidRPr="006527E6" w:rsidRDefault="00BE307D" w:rsidP="0048376E">
            <w:pP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59DF46D0" w14:textId="3AD3B6B3" w:rsidR="00BE307D" w:rsidRPr="006527E6" w:rsidRDefault="3A2DCAE9" w:rsidP="0048376E">
            <w:pPr>
              <w:rPr>
                <w:rFonts w:ascii="Arial" w:hAnsi="Arial" w:cs="Arial"/>
              </w:rPr>
            </w:pPr>
            <w:r w:rsidRPr="330919A8">
              <w:rPr>
                <w:rFonts w:ascii="Arial" w:hAnsi="Arial" w:cs="Arial"/>
              </w:rPr>
              <w:t xml:space="preserve">X </w:t>
            </w:r>
          </w:p>
        </w:tc>
        <w:tc>
          <w:tcPr>
            <w:tcW w:w="2211" w:type="dxa"/>
            <w:tcBorders>
              <w:top w:val="single" w:sz="4" w:space="0" w:color="auto"/>
              <w:left w:val="single" w:sz="4" w:space="0" w:color="auto"/>
              <w:bottom w:val="single" w:sz="4" w:space="0" w:color="auto"/>
              <w:right w:val="single" w:sz="4" w:space="0" w:color="auto"/>
            </w:tcBorders>
          </w:tcPr>
          <w:p w14:paraId="65AC8A54" w14:textId="77777777" w:rsidR="00BE307D" w:rsidRPr="006527E6" w:rsidRDefault="00BE307D" w:rsidP="0048376E">
            <w:pPr>
              <w:rPr>
                <w:rFonts w:ascii="Arial" w:hAnsi="Arial" w:cs="Arial"/>
              </w:rPr>
            </w:pPr>
          </w:p>
        </w:tc>
      </w:tr>
      <w:tr w:rsidR="00BE307D" w:rsidRPr="006527E6" w14:paraId="5EC18C70" w14:textId="77777777" w:rsidTr="00325E93">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71C649" w14:textId="77777777" w:rsidR="00BE307D" w:rsidRPr="006527E6" w:rsidRDefault="00BE307D" w:rsidP="0048376E">
            <w:pPr>
              <w:rPr>
                <w:rFonts w:ascii="Arial" w:hAnsi="Arial" w:cs="Arial"/>
              </w:rPr>
            </w:pPr>
            <w:r w:rsidRPr="006527E6">
              <w:rPr>
                <w:rFonts w:ascii="Arial" w:hAnsi="Arial" w:cs="Arial"/>
              </w:rPr>
              <w:t>Who will be responsible for Health &amp; Safety at work?</w:t>
            </w:r>
          </w:p>
        </w:tc>
        <w:tc>
          <w:tcPr>
            <w:tcW w:w="2234" w:type="dxa"/>
            <w:tcBorders>
              <w:top w:val="single" w:sz="4" w:space="0" w:color="auto"/>
              <w:left w:val="single" w:sz="4" w:space="0" w:color="auto"/>
              <w:bottom w:val="single" w:sz="4" w:space="0" w:color="auto"/>
              <w:right w:val="single" w:sz="4" w:space="0" w:color="auto"/>
            </w:tcBorders>
          </w:tcPr>
          <w:p w14:paraId="6FD0D2A8" w14:textId="1ED21EEA" w:rsidR="00BE307D" w:rsidRPr="006527E6" w:rsidRDefault="41C5CEB6" w:rsidP="0048376E">
            <w:pPr>
              <w:rPr>
                <w:rFonts w:ascii="Arial" w:hAnsi="Arial" w:cs="Arial"/>
              </w:rPr>
            </w:pPr>
            <w:r w:rsidRPr="330919A8">
              <w:rPr>
                <w:rFonts w:ascii="Arial" w:hAnsi="Arial" w:cs="Arial"/>
              </w:rPr>
              <w:t xml:space="preserve">X </w:t>
            </w:r>
          </w:p>
        </w:tc>
        <w:tc>
          <w:tcPr>
            <w:tcW w:w="2299" w:type="dxa"/>
            <w:tcBorders>
              <w:top w:val="single" w:sz="4" w:space="0" w:color="auto"/>
              <w:left w:val="single" w:sz="4" w:space="0" w:color="auto"/>
              <w:bottom w:val="single" w:sz="4" w:space="0" w:color="auto"/>
              <w:right w:val="single" w:sz="4" w:space="0" w:color="auto"/>
            </w:tcBorders>
          </w:tcPr>
          <w:p w14:paraId="392E65B3" w14:textId="77777777" w:rsidR="00BE307D" w:rsidRPr="006527E6" w:rsidRDefault="00BE307D" w:rsidP="0048376E">
            <w:pPr>
              <w:rPr>
                <w:rFonts w:ascii="Arial" w:hAnsi="Arial" w:cs="Arial"/>
              </w:rPr>
            </w:pPr>
          </w:p>
        </w:tc>
        <w:tc>
          <w:tcPr>
            <w:tcW w:w="2211" w:type="dxa"/>
            <w:tcBorders>
              <w:top w:val="single" w:sz="4" w:space="0" w:color="auto"/>
              <w:left w:val="single" w:sz="4" w:space="0" w:color="auto"/>
              <w:bottom w:val="single" w:sz="4" w:space="0" w:color="auto"/>
              <w:right w:val="single" w:sz="4" w:space="0" w:color="auto"/>
            </w:tcBorders>
          </w:tcPr>
          <w:p w14:paraId="440068CE" w14:textId="77777777" w:rsidR="00BE307D" w:rsidRPr="006527E6" w:rsidRDefault="00BE307D" w:rsidP="0048376E">
            <w:pPr>
              <w:rPr>
                <w:rFonts w:ascii="Arial" w:hAnsi="Arial" w:cs="Arial"/>
              </w:rPr>
            </w:pPr>
          </w:p>
        </w:tc>
      </w:tr>
      <w:tr w:rsidR="00BE307D" w:rsidRPr="006527E6" w14:paraId="56E00164" w14:textId="77777777" w:rsidTr="00325E93">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358A37" w14:textId="77777777" w:rsidR="00BE307D" w:rsidRPr="006527E6" w:rsidRDefault="00BE307D" w:rsidP="0048376E">
            <w:pPr>
              <w:rPr>
                <w:rFonts w:ascii="Arial" w:hAnsi="Arial" w:cs="Arial"/>
              </w:rPr>
            </w:pPr>
            <w:r w:rsidRPr="006527E6">
              <w:rPr>
                <w:rFonts w:ascii="Arial" w:hAnsi="Arial" w:cs="Arial"/>
              </w:rPr>
              <w:t>Who authorises study leave? How much time is allowed?</w:t>
            </w:r>
          </w:p>
          <w:p w14:paraId="1B043E8B" w14:textId="77777777" w:rsidR="00BE307D" w:rsidRPr="006527E6" w:rsidRDefault="00BE307D" w:rsidP="0048376E">
            <w:pPr>
              <w:rPr>
                <w:rFonts w:ascii="Arial" w:hAnsi="Arial" w:cs="Arial"/>
              </w:rPr>
            </w:pPr>
          </w:p>
        </w:tc>
        <w:tc>
          <w:tcPr>
            <w:tcW w:w="2234" w:type="dxa"/>
            <w:tcBorders>
              <w:top w:val="single" w:sz="4" w:space="0" w:color="auto"/>
              <w:left w:val="single" w:sz="4" w:space="0" w:color="auto"/>
              <w:bottom w:val="single" w:sz="4" w:space="0" w:color="auto"/>
              <w:right w:val="single" w:sz="4" w:space="0" w:color="auto"/>
            </w:tcBorders>
          </w:tcPr>
          <w:p w14:paraId="0CE016D1" w14:textId="2B3D786B" w:rsidR="00BE307D" w:rsidRPr="006527E6" w:rsidRDefault="212F3309" w:rsidP="0048376E">
            <w:pPr>
              <w:rPr>
                <w:rFonts w:ascii="Arial" w:hAnsi="Arial" w:cs="Arial"/>
              </w:rPr>
            </w:pPr>
            <w:r w:rsidRPr="330919A8">
              <w:rPr>
                <w:rFonts w:ascii="Arial" w:hAnsi="Arial" w:cs="Arial"/>
              </w:rPr>
              <w:t xml:space="preserve">X </w:t>
            </w:r>
          </w:p>
        </w:tc>
        <w:tc>
          <w:tcPr>
            <w:tcW w:w="2299" w:type="dxa"/>
            <w:tcBorders>
              <w:top w:val="single" w:sz="4" w:space="0" w:color="auto"/>
              <w:left w:val="single" w:sz="4" w:space="0" w:color="auto"/>
              <w:bottom w:val="single" w:sz="4" w:space="0" w:color="auto"/>
              <w:right w:val="single" w:sz="4" w:space="0" w:color="auto"/>
            </w:tcBorders>
          </w:tcPr>
          <w:p w14:paraId="0BD80BDF" w14:textId="399C5F4A" w:rsidR="00BE307D" w:rsidRPr="006527E6" w:rsidRDefault="00BE307D" w:rsidP="0048376E">
            <w:pPr>
              <w:rPr>
                <w:rFonts w:ascii="Arial" w:hAnsi="Arial" w:cs="Arial"/>
              </w:rPr>
            </w:pPr>
          </w:p>
        </w:tc>
        <w:tc>
          <w:tcPr>
            <w:tcW w:w="2211" w:type="dxa"/>
            <w:tcBorders>
              <w:top w:val="single" w:sz="4" w:space="0" w:color="auto"/>
              <w:left w:val="single" w:sz="4" w:space="0" w:color="auto"/>
              <w:bottom w:val="single" w:sz="4" w:space="0" w:color="auto"/>
              <w:right w:val="single" w:sz="4" w:space="0" w:color="auto"/>
            </w:tcBorders>
          </w:tcPr>
          <w:p w14:paraId="7A4C2979" w14:textId="77777777" w:rsidR="00BE307D" w:rsidRPr="006527E6" w:rsidRDefault="00BE307D" w:rsidP="0048376E">
            <w:pPr>
              <w:rPr>
                <w:rFonts w:ascii="Arial" w:hAnsi="Arial" w:cs="Arial"/>
              </w:rPr>
            </w:pPr>
          </w:p>
        </w:tc>
      </w:tr>
      <w:tr w:rsidR="00BE307D" w:rsidRPr="006527E6" w14:paraId="5D6240E7" w14:textId="77777777" w:rsidTr="00325E93">
        <w:trPr>
          <w:trHeight w:val="680"/>
        </w:trPr>
        <w:tc>
          <w:tcPr>
            <w:tcW w:w="22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A22BAC" w14:textId="77777777" w:rsidR="00BE307D" w:rsidRPr="006527E6" w:rsidRDefault="00BE307D" w:rsidP="0048376E">
            <w:pPr>
              <w:rPr>
                <w:rFonts w:ascii="Arial" w:hAnsi="Arial" w:cs="Arial"/>
              </w:rPr>
            </w:pPr>
            <w:r w:rsidRPr="006527E6">
              <w:rPr>
                <w:rFonts w:ascii="Arial" w:hAnsi="Arial" w:cs="Arial"/>
              </w:rPr>
              <w:t>Who funds study leave expenses?</w:t>
            </w:r>
          </w:p>
        </w:tc>
        <w:tc>
          <w:tcPr>
            <w:tcW w:w="2234" w:type="dxa"/>
            <w:tcBorders>
              <w:top w:val="single" w:sz="4" w:space="0" w:color="auto"/>
              <w:left w:val="single" w:sz="4" w:space="0" w:color="auto"/>
              <w:bottom w:val="single" w:sz="4" w:space="0" w:color="auto"/>
              <w:right w:val="single" w:sz="4" w:space="0" w:color="auto"/>
            </w:tcBorders>
          </w:tcPr>
          <w:p w14:paraId="6A725739" w14:textId="77777777" w:rsidR="00BE307D" w:rsidRPr="006527E6" w:rsidRDefault="00BE307D" w:rsidP="0048376E">
            <w:pPr>
              <w:rPr>
                <w:rFonts w:ascii="Arial" w:hAnsi="Arial" w:cs="Arial"/>
              </w:rPr>
            </w:pPr>
          </w:p>
        </w:tc>
        <w:tc>
          <w:tcPr>
            <w:tcW w:w="2299" w:type="dxa"/>
            <w:tcBorders>
              <w:top w:val="single" w:sz="4" w:space="0" w:color="auto"/>
              <w:left w:val="single" w:sz="4" w:space="0" w:color="auto"/>
              <w:bottom w:val="single" w:sz="4" w:space="0" w:color="auto"/>
              <w:right w:val="single" w:sz="4" w:space="0" w:color="auto"/>
            </w:tcBorders>
          </w:tcPr>
          <w:p w14:paraId="3F891B92" w14:textId="1B1445D7" w:rsidR="00BE307D" w:rsidRPr="006527E6" w:rsidRDefault="7392687A" w:rsidP="0048376E">
            <w:pPr>
              <w:rPr>
                <w:rFonts w:ascii="Arial" w:hAnsi="Arial" w:cs="Arial"/>
              </w:rPr>
            </w:pPr>
            <w:r w:rsidRPr="330919A8">
              <w:rPr>
                <w:rFonts w:ascii="Arial" w:hAnsi="Arial" w:cs="Arial"/>
              </w:rPr>
              <w:t>X Depending on individual Deanery’s excess travel policy</w:t>
            </w:r>
          </w:p>
        </w:tc>
        <w:tc>
          <w:tcPr>
            <w:tcW w:w="2211" w:type="dxa"/>
            <w:tcBorders>
              <w:top w:val="single" w:sz="4" w:space="0" w:color="auto"/>
              <w:left w:val="single" w:sz="4" w:space="0" w:color="auto"/>
              <w:bottom w:val="single" w:sz="4" w:space="0" w:color="auto"/>
              <w:right w:val="single" w:sz="4" w:space="0" w:color="auto"/>
            </w:tcBorders>
          </w:tcPr>
          <w:p w14:paraId="09F37F2B" w14:textId="77777777" w:rsidR="00BE307D" w:rsidRPr="006527E6" w:rsidRDefault="00BE307D" w:rsidP="0048376E">
            <w:pPr>
              <w:rPr>
                <w:rFonts w:ascii="Arial" w:hAnsi="Arial" w:cs="Arial"/>
              </w:rPr>
            </w:pPr>
          </w:p>
        </w:tc>
      </w:tr>
    </w:tbl>
    <w:p w14:paraId="03CED0A8" w14:textId="77777777" w:rsidR="00BE307D" w:rsidRPr="006527E6" w:rsidRDefault="00BE307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58432D5D" w14:textId="709AF5A6" w:rsidR="009C5E61" w:rsidRPr="006527E6" w:rsidRDefault="009C5E61" w:rsidP="009C5E61">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3: PROJECT DETAILS</w:t>
      </w:r>
    </w:p>
    <w:tbl>
      <w:tblPr>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9C5E61" w:rsidRPr="006527E6" w14:paraId="27362F18" w14:textId="77777777" w:rsidTr="330919A8">
        <w:tc>
          <w:tcPr>
            <w:tcW w:w="9198" w:type="dxa"/>
            <w:shd w:val="clear" w:color="auto" w:fill="DEEAF6" w:themeFill="accent1" w:themeFillTint="33"/>
          </w:tcPr>
          <w:p w14:paraId="7A9AFF04" w14:textId="57A89072" w:rsidR="009C5E61" w:rsidRPr="006527E6" w:rsidRDefault="00EA11B0" w:rsidP="0048376E">
            <w:pPr>
              <w:spacing w:after="0" w:line="240" w:lineRule="auto"/>
              <w:rPr>
                <w:rFonts w:ascii="Arial" w:eastAsia="Times New Roman" w:hAnsi="Arial" w:cs="Arial"/>
                <w:b/>
                <w:bCs/>
              </w:rPr>
            </w:pPr>
            <w:r w:rsidRPr="006527E6">
              <w:rPr>
                <w:rFonts w:ascii="Arial" w:eastAsia="Times New Roman" w:hAnsi="Arial" w:cs="Arial"/>
                <w:b/>
                <w:bCs/>
              </w:rPr>
              <w:t>PLEASE PROVIDE OR ATTACH A BRIEF DESCRIPTION OF PROJECT/</w:t>
            </w:r>
            <w:proofErr w:type="gramStart"/>
            <w:r w:rsidRPr="006527E6">
              <w:rPr>
                <w:rFonts w:ascii="Arial" w:eastAsia="Times New Roman" w:hAnsi="Arial" w:cs="Arial"/>
                <w:b/>
                <w:bCs/>
              </w:rPr>
              <w:t xml:space="preserve">S </w:t>
            </w:r>
            <w:r w:rsidR="00A3438B" w:rsidRPr="006527E6">
              <w:rPr>
                <w:rFonts w:ascii="Arial" w:eastAsia="Times New Roman" w:hAnsi="Arial" w:cs="Arial"/>
                <w:b/>
                <w:bCs/>
              </w:rPr>
              <w:t>.</w:t>
            </w:r>
            <w:proofErr w:type="gramEnd"/>
            <w:r w:rsidR="00A3438B" w:rsidRPr="006527E6">
              <w:rPr>
                <w:rFonts w:ascii="Arial" w:eastAsia="Times New Roman" w:hAnsi="Arial" w:cs="Arial"/>
                <w:b/>
                <w:bCs/>
              </w:rPr>
              <w:t xml:space="preserve"> </w:t>
            </w:r>
          </w:p>
        </w:tc>
      </w:tr>
      <w:tr w:rsidR="009C5E61" w:rsidRPr="006527E6" w14:paraId="1A62A128" w14:textId="77777777" w:rsidTr="330919A8">
        <w:tc>
          <w:tcPr>
            <w:tcW w:w="9198" w:type="dxa"/>
            <w:shd w:val="clear" w:color="auto" w:fill="FFFFFF" w:themeFill="background1"/>
          </w:tcPr>
          <w:p w14:paraId="32B601D4" w14:textId="77777777" w:rsidR="009C5E61" w:rsidRPr="006527E6" w:rsidRDefault="009C5E61" w:rsidP="0048376E">
            <w:pPr>
              <w:spacing w:after="0" w:line="240" w:lineRule="auto"/>
              <w:rPr>
                <w:rFonts w:ascii="Arial" w:eastAsia="Times New Roman" w:hAnsi="Arial" w:cs="Arial"/>
              </w:rPr>
            </w:pPr>
          </w:p>
          <w:p w14:paraId="099D252C" w14:textId="2F5C6706" w:rsidR="00EA11B0" w:rsidRPr="006527E6" w:rsidRDefault="3166F0FC" w:rsidP="0048376E">
            <w:pPr>
              <w:spacing w:after="0" w:line="240" w:lineRule="auto"/>
              <w:rPr>
                <w:rFonts w:ascii="Arial" w:eastAsia="Times New Roman" w:hAnsi="Arial" w:cs="Arial"/>
              </w:rPr>
            </w:pPr>
            <w:r w:rsidRPr="3E7726A0">
              <w:rPr>
                <w:rFonts w:ascii="Arial" w:eastAsia="Times New Roman" w:hAnsi="Arial" w:cs="Arial"/>
              </w:rPr>
              <w:t>The following is a</w:t>
            </w:r>
            <w:r w:rsidR="00F4323F">
              <w:rPr>
                <w:rFonts w:ascii="Arial" w:eastAsia="Times New Roman" w:hAnsi="Arial" w:cs="Arial"/>
              </w:rPr>
              <w:t xml:space="preserve">n outline of areas for projects (there are multiple opportunities in each of the following areas </w:t>
            </w:r>
            <w:r w:rsidR="00F4323F" w:rsidRPr="3E7726A0">
              <w:rPr>
                <w:rFonts w:ascii="Arial" w:eastAsia="Times New Roman" w:hAnsi="Arial" w:cs="Arial"/>
              </w:rPr>
              <w:t>a</w:t>
            </w:r>
            <w:r w:rsidR="00F4323F">
              <w:rPr>
                <w:rFonts w:ascii="Arial" w:eastAsia="Times New Roman" w:hAnsi="Arial" w:cs="Arial"/>
              </w:rPr>
              <w:t>nd</w:t>
            </w:r>
            <w:r w:rsidR="00F4323F" w:rsidRPr="3E7726A0">
              <w:rPr>
                <w:rFonts w:ascii="Arial" w:eastAsia="Times New Roman" w:hAnsi="Arial" w:cs="Arial"/>
              </w:rPr>
              <w:t xml:space="preserve"> new projects are continuously being developed</w:t>
            </w:r>
            <w:r w:rsidR="00F4323F">
              <w:rPr>
                <w:rFonts w:ascii="Arial" w:eastAsia="Times New Roman" w:hAnsi="Arial" w:cs="Arial"/>
              </w:rPr>
              <w:t>)</w:t>
            </w:r>
            <w:r w:rsidR="00F4323F" w:rsidRPr="3E7726A0">
              <w:rPr>
                <w:rFonts w:ascii="Arial" w:eastAsia="Times New Roman" w:hAnsi="Arial" w:cs="Arial"/>
              </w:rPr>
              <w:t xml:space="preserve">: </w:t>
            </w:r>
          </w:p>
          <w:p w14:paraId="6FACC606" w14:textId="638F6CEC" w:rsidR="00EA11B0" w:rsidRDefault="00EA11B0" w:rsidP="3E7726A0">
            <w:pPr>
              <w:spacing w:after="0" w:line="240" w:lineRule="auto"/>
              <w:rPr>
                <w:rFonts w:ascii="Arial" w:eastAsia="Times New Roman" w:hAnsi="Arial" w:cs="Arial"/>
              </w:rPr>
            </w:pPr>
          </w:p>
          <w:p w14:paraId="10528C74" w14:textId="70D535B0" w:rsidR="00B17F50" w:rsidRDefault="00B17F50" w:rsidP="3E7726A0">
            <w:pPr>
              <w:spacing w:after="0" w:line="240" w:lineRule="auto"/>
              <w:rPr>
                <w:rFonts w:ascii="Arial" w:eastAsia="Times New Roman" w:hAnsi="Arial" w:cs="Arial"/>
              </w:rPr>
            </w:pPr>
            <w:r>
              <w:rPr>
                <w:rFonts w:ascii="Arial" w:eastAsia="Times New Roman" w:hAnsi="Arial" w:cs="Arial"/>
              </w:rPr>
              <w:t xml:space="preserve">Surveillance- surveillance strengthening projects </w:t>
            </w:r>
            <w:proofErr w:type="gramStart"/>
            <w:r>
              <w:rPr>
                <w:rFonts w:ascii="Arial" w:eastAsia="Times New Roman" w:hAnsi="Arial" w:cs="Arial"/>
              </w:rPr>
              <w:t>e.g.</w:t>
            </w:r>
            <w:proofErr w:type="gramEnd"/>
            <w:r>
              <w:rPr>
                <w:rFonts w:ascii="Arial" w:eastAsia="Times New Roman" w:hAnsi="Arial" w:cs="Arial"/>
              </w:rPr>
              <w:t xml:space="preserve"> implementing national HCAI and AMR outbreak surveillance</w:t>
            </w:r>
          </w:p>
          <w:p w14:paraId="529594E2" w14:textId="58D52607" w:rsidR="00B17F50" w:rsidRDefault="00B17F50" w:rsidP="3E7726A0">
            <w:pPr>
              <w:spacing w:after="0" w:line="240" w:lineRule="auto"/>
              <w:rPr>
                <w:rFonts w:ascii="Arial" w:eastAsia="Times New Roman" w:hAnsi="Arial" w:cs="Arial"/>
              </w:rPr>
            </w:pPr>
            <w:r>
              <w:rPr>
                <w:rFonts w:ascii="Arial" w:eastAsia="Times New Roman" w:hAnsi="Arial" w:cs="Arial"/>
              </w:rPr>
              <w:t xml:space="preserve">Outbreaks- oversight and response </w:t>
            </w:r>
            <w:proofErr w:type="gramStart"/>
            <w:r w:rsidR="00F4323F">
              <w:rPr>
                <w:rFonts w:ascii="Arial" w:eastAsia="Times New Roman" w:hAnsi="Arial" w:cs="Arial"/>
              </w:rPr>
              <w:t>e.g.</w:t>
            </w:r>
            <w:proofErr w:type="gramEnd"/>
            <w:r w:rsidR="00F4323F">
              <w:rPr>
                <w:rFonts w:ascii="Arial" w:eastAsia="Times New Roman" w:hAnsi="Arial" w:cs="Arial"/>
              </w:rPr>
              <w:t xml:space="preserve"> </w:t>
            </w:r>
            <w:r>
              <w:rPr>
                <w:rFonts w:ascii="Arial" w:eastAsia="Times New Roman" w:hAnsi="Arial" w:cs="Arial"/>
              </w:rPr>
              <w:t xml:space="preserve">several ongoing outbreaks </w:t>
            </w:r>
            <w:r w:rsidR="002870D4">
              <w:rPr>
                <w:rFonts w:ascii="Arial" w:eastAsia="Times New Roman" w:hAnsi="Arial" w:cs="Arial"/>
              </w:rPr>
              <w:t xml:space="preserve">under national oversight </w:t>
            </w:r>
            <w:r>
              <w:rPr>
                <w:rFonts w:ascii="Arial" w:eastAsia="Times New Roman" w:hAnsi="Arial" w:cs="Arial"/>
              </w:rPr>
              <w:t>and continuing opportunities to be involved/lead</w:t>
            </w:r>
          </w:p>
          <w:p w14:paraId="3643ACAF" w14:textId="426451B0" w:rsidR="00B17F50" w:rsidRDefault="00B17F50" w:rsidP="3E7726A0">
            <w:pPr>
              <w:spacing w:after="0" w:line="240" w:lineRule="auto"/>
              <w:rPr>
                <w:rFonts w:ascii="Arial" w:eastAsia="Times New Roman" w:hAnsi="Arial" w:cs="Arial"/>
              </w:rPr>
            </w:pPr>
            <w:r>
              <w:rPr>
                <w:rFonts w:ascii="Arial" w:eastAsia="Times New Roman" w:hAnsi="Arial" w:cs="Arial"/>
              </w:rPr>
              <w:t>Research – multiple national level projects relating to transmission of infection</w:t>
            </w:r>
            <w:r w:rsidR="00F4323F">
              <w:rPr>
                <w:rFonts w:ascii="Arial" w:eastAsia="Times New Roman" w:hAnsi="Arial" w:cs="Arial"/>
              </w:rPr>
              <w:t xml:space="preserve"> </w:t>
            </w:r>
            <w:proofErr w:type="gramStart"/>
            <w:r w:rsidR="00F4323F">
              <w:rPr>
                <w:rFonts w:ascii="Arial" w:eastAsia="Times New Roman" w:hAnsi="Arial" w:cs="Arial"/>
              </w:rPr>
              <w:t>e.g.</w:t>
            </w:r>
            <w:proofErr w:type="gramEnd"/>
            <w:r w:rsidR="00F4323F">
              <w:rPr>
                <w:rFonts w:ascii="Arial" w:eastAsia="Times New Roman" w:hAnsi="Arial" w:cs="Arial"/>
              </w:rPr>
              <w:t xml:space="preserve"> relating to </w:t>
            </w:r>
            <w:proofErr w:type="spellStart"/>
            <w:r w:rsidR="00F4323F">
              <w:rPr>
                <w:rFonts w:ascii="Arial" w:eastAsia="Times New Roman" w:hAnsi="Arial" w:cs="Arial"/>
              </w:rPr>
              <w:t>MPox</w:t>
            </w:r>
            <w:proofErr w:type="spellEnd"/>
            <w:r w:rsidR="00F4323F">
              <w:rPr>
                <w:rFonts w:ascii="Arial" w:eastAsia="Times New Roman" w:hAnsi="Arial" w:cs="Arial"/>
              </w:rPr>
              <w:t>, Group A Streptococcus</w:t>
            </w:r>
          </w:p>
          <w:p w14:paraId="51E29119" w14:textId="579F0D9A" w:rsidR="00F4323F" w:rsidRDefault="00B17F50" w:rsidP="3E7726A0">
            <w:pPr>
              <w:spacing w:after="0" w:line="240" w:lineRule="auto"/>
              <w:rPr>
                <w:rFonts w:ascii="Arial" w:eastAsia="Times New Roman" w:hAnsi="Arial" w:cs="Arial"/>
              </w:rPr>
            </w:pPr>
            <w:r>
              <w:rPr>
                <w:rFonts w:ascii="Arial" w:eastAsia="Times New Roman" w:hAnsi="Arial" w:cs="Arial"/>
              </w:rPr>
              <w:t>Guidance- multiple national infection guidance projects</w:t>
            </w:r>
            <w:r w:rsidR="00F4323F">
              <w:rPr>
                <w:rFonts w:ascii="Arial" w:eastAsia="Times New Roman" w:hAnsi="Arial" w:cs="Arial"/>
              </w:rPr>
              <w:t xml:space="preserve"> </w:t>
            </w:r>
            <w:proofErr w:type="gramStart"/>
            <w:r w:rsidR="00F4323F">
              <w:rPr>
                <w:rFonts w:ascii="Arial" w:eastAsia="Times New Roman" w:hAnsi="Arial" w:cs="Arial"/>
              </w:rPr>
              <w:t>e.g.</w:t>
            </w:r>
            <w:proofErr w:type="gramEnd"/>
            <w:r w:rsidR="00F4323F">
              <w:rPr>
                <w:rFonts w:ascii="Arial" w:eastAsia="Times New Roman" w:hAnsi="Arial" w:cs="Arial"/>
              </w:rPr>
              <w:t xml:space="preserve"> C. difficile, range of HCAIs, antimicrobial stewardship toolkits etc.</w:t>
            </w:r>
          </w:p>
          <w:p w14:paraId="0BD9A451" w14:textId="4DB995C4" w:rsidR="00F4323F" w:rsidRDefault="00F4323F" w:rsidP="3E7726A0">
            <w:pPr>
              <w:spacing w:after="0" w:line="240" w:lineRule="auto"/>
              <w:rPr>
                <w:rFonts w:ascii="Arial" w:eastAsia="Times New Roman" w:hAnsi="Arial" w:cs="Arial"/>
              </w:rPr>
            </w:pPr>
            <w:r>
              <w:rPr>
                <w:rFonts w:ascii="Arial" w:eastAsia="Times New Roman" w:hAnsi="Arial" w:cs="Arial"/>
              </w:rPr>
              <w:t>Teaching- HCAI and AMR educational materials development and teaching opportunities</w:t>
            </w:r>
          </w:p>
          <w:p w14:paraId="721993B3" w14:textId="4D948F27" w:rsidR="00EA11B0" w:rsidRPr="006527E6" w:rsidRDefault="00F4323F" w:rsidP="0048376E">
            <w:pPr>
              <w:spacing w:after="0" w:line="240" w:lineRule="auto"/>
              <w:rPr>
                <w:rFonts w:ascii="Arial" w:eastAsia="Times New Roman" w:hAnsi="Arial" w:cs="Arial"/>
              </w:rPr>
            </w:pPr>
            <w:r>
              <w:rPr>
                <w:rFonts w:ascii="Arial" w:eastAsia="Times New Roman" w:hAnsi="Arial" w:cs="Arial"/>
              </w:rPr>
              <w:t xml:space="preserve">Service development- opportunities including informing risk assessment and prioritisation of clusters of infections, optimising </w:t>
            </w:r>
            <w:r w:rsidR="002870D4">
              <w:rPr>
                <w:rFonts w:ascii="Arial" w:eastAsia="Times New Roman" w:hAnsi="Arial" w:cs="Arial"/>
              </w:rPr>
              <w:t xml:space="preserve">utilisation of </w:t>
            </w:r>
            <w:r>
              <w:rPr>
                <w:rFonts w:ascii="Arial" w:eastAsia="Times New Roman" w:hAnsi="Arial" w:cs="Arial"/>
              </w:rPr>
              <w:t>wh</w:t>
            </w:r>
            <w:r w:rsidR="002870D4">
              <w:rPr>
                <w:rFonts w:ascii="Arial" w:eastAsia="Times New Roman" w:hAnsi="Arial" w:cs="Arial"/>
              </w:rPr>
              <w:t>o</w:t>
            </w:r>
            <w:r>
              <w:rPr>
                <w:rFonts w:ascii="Arial" w:eastAsia="Times New Roman" w:hAnsi="Arial" w:cs="Arial"/>
              </w:rPr>
              <w:t xml:space="preserve">le genome sequencing and bioinformatics </w:t>
            </w:r>
          </w:p>
          <w:p w14:paraId="03E878E0" w14:textId="0871DAFB" w:rsidR="00EA11B0" w:rsidRPr="006527E6" w:rsidRDefault="00EA11B0" w:rsidP="0048376E">
            <w:pPr>
              <w:spacing w:after="0" w:line="240" w:lineRule="auto"/>
              <w:rPr>
                <w:rFonts w:ascii="Arial" w:eastAsia="Times New Roman" w:hAnsi="Arial" w:cs="Arial"/>
              </w:rPr>
            </w:pPr>
          </w:p>
          <w:p w14:paraId="78843FF8" w14:textId="627DE965" w:rsidR="0084170F" w:rsidRPr="009A18AF" w:rsidRDefault="77576BD3" w:rsidP="0048376E">
            <w:pPr>
              <w:spacing w:after="0" w:line="240" w:lineRule="auto"/>
              <w:rPr>
                <w:rFonts w:ascii="Arial" w:eastAsia="Arial" w:hAnsi="Arial" w:cs="Arial"/>
              </w:rPr>
            </w:pPr>
            <w:r w:rsidRPr="330919A8">
              <w:rPr>
                <w:rFonts w:ascii="Arial" w:eastAsia="Arial" w:hAnsi="Arial" w:cs="Arial"/>
                <w:color w:val="000000" w:themeColor="text1"/>
              </w:rPr>
              <w:t xml:space="preserve">Projects will be agreed depending on the learning needs of the registrar and current operational priorities. </w:t>
            </w:r>
            <w:r w:rsidR="0084170F">
              <w:rPr>
                <w:rFonts w:ascii="Arial" w:eastAsia="Arial" w:hAnsi="Arial" w:cs="Arial"/>
              </w:rPr>
              <w:t>This placement offers leadership opportunities and national level projects which will have visibility and impact. As such the placement may be most appropriate for registrars post MFPH examinations</w:t>
            </w:r>
            <w:r w:rsidR="003D4DF4">
              <w:rPr>
                <w:rFonts w:ascii="Arial" w:eastAsia="Arial" w:hAnsi="Arial" w:cs="Arial"/>
              </w:rPr>
              <w:t>, and at a minimum</w:t>
            </w:r>
            <w:r w:rsidR="0084170F">
              <w:rPr>
                <w:rFonts w:ascii="Arial" w:eastAsia="Arial" w:hAnsi="Arial" w:cs="Arial"/>
              </w:rPr>
              <w:t xml:space="preserve"> post </w:t>
            </w:r>
            <w:r w:rsidR="003D4DF4">
              <w:rPr>
                <w:rFonts w:ascii="Arial" w:eastAsia="Arial" w:hAnsi="Arial" w:cs="Arial"/>
              </w:rPr>
              <w:t>DFPH exam</w:t>
            </w:r>
            <w:r w:rsidR="0084170F">
              <w:rPr>
                <w:rFonts w:ascii="Arial" w:eastAsia="Arial" w:hAnsi="Arial" w:cs="Arial"/>
              </w:rPr>
              <w:t>)</w:t>
            </w:r>
          </w:p>
          <w:p w14:paraId="44D78052" w14:textId="2D660D5F" w:rsidR="00EA11B0" w:rsidRPr="006527E6" w:rsidRDefault="00EA11B0" w:rsidP="330919A8">
            <w:pPr>
              <w:spacing w:after="0" w:line="240" w:lineRule="auto"/>
              <w:rPr>
                <w:rFonts w:ascii="Arial" w:eastAsia="Times New Roman" w:hAnsi="Arial" w:cs="Arial"/>
              </w:rPr>
            </w:pPr>
          </w:p>
        </w:tc>
      </w:tr>
    </w:tbl>
    <w:p w14:paraId="6E8572E0" w14:textId="77777777" w:rsidR="00EA11B0" w:rsidRPr="006527E6" w:rsidRDefault="00EA11B0" w:rsidP="00D904C5">
      <w:pPr>
        <w:rPr>
          <w:rFonts w:ascii="Arial" w:eastAsia="Times New Roman" w:hAnsi="Arial" w:cs="Arial"/>
          <w:b/>
          <w:color w:val="4472C4"/>
          <w:sz w:val="24"/>
          <w:szCs w:val="24"/>
        </w:rPr>
      </w:pPr>
    </w:p>
    <w:tbl>
      <w:tblPr>
        <w:tblW w:w="9209"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
        <w:gridCol w:w="1119"/>
        <w:gridCol w:w="5529"/>
        <w:gridCol w:w="1417"/>
        <w:gridCol w:w="1134"/>
      </w:tblGrid>
      <w:tr w:rsidR="00EA11B0" w:rsidRPr="006527E6" w14:paraId="44072DC5" w14:textId="77777777" w:rsidTr="6E145A45">
        <w:trPr>
          <w:gridBefore w:val="1"/>
          <w:wBefore w:w="10" w:type="dxa"/>
        </w:trPr>
        <w:tc>
          <w:tcPr>
            <w:tcW w:w="9199" w:type="dxa"/>
            <w:gridSpan w:val="4"/>
            <w:shd w:val="clear" w:color="auto" w:fill="DEEAF6" w:themeFill="accent1" w:themeFillTint="33"/>
          </w:tcPr>
          <w:p w14:paraId="70DB0C30" w14:textId="74F5AD06" w:rsidR="00EA11B0" w:rsidRDefault="00EA11B0" w:rsidP="0048376E">
            <w:pPr>
              <w:spacing w:after="0" w:line="240" w:lineRule="auto"/>
              <w:rPr>
                <w:rFonts w:ascii="Arial" w:eastAsia="Times New Roman" w:hAnsi="Arial" w:cs="Arial"/>
                <w:b/>
                <w:bCs/>
              </w:rPr>
            </w:pPr>
            <w:r w:rsidRPr="006527E6">
              <w:rPr>
                <w:rFonts w:ascii="Arial" w:eastAsia="Times New Roman" w:hAnsi="Arial" w:cs="Arial"/>
                <w:b/>
                <w:bCs/>
              </w:rPr>
              <w:t>LEARNING OUTCOMES (</w:t>
            </w:r>
            <w:r w:rsidR="006527E6" w:rsidRPr="006527E6">
              <w:rPr>
                <w:rFonts w:ascii="Arial" w:eastAsia="Times New Roman" w:hAnsi="Arial" w:cs="Arial"/>
              </w:rPr>
              <w:t>please provide the list of learning outcomes which can be achieved during this placement. the learning outcomes are available can be accessed at</w:t>
            </w:r>
            <w:r w:rsidR="006527E6" w:rsidRPr="006527E6">
              <w:rPr>
                <w:rFonts w:ascii="Arial" w:eastAsia="Times New Roman" w:hAnsi="Arial" w:cs="Arial"/>
                <w:b/>
                <w:bCs/>
              </w:rPr>
              <w:t xml:space="preserve"> </w:t>
            </w:r>
          </w:p>
          <w:p w14:paraId="0FFBC741" w14:textId="4855291C" w:rsidR="001E3494" w:rsidRPr="006527E6" w:rsidRDefault="00000000" w:rsidP="0048376E">
            <w:pPr>
              <w:spacing w:after="0" w:line="240" w:lineRule="auto"/>
              <w:rPr>
                <w:rFonts w:ascii="Arial" w:eastAsia="Times New Roman" w:hAnsi="Arial" w:cs="Arial"/>
                <w:b/>
                <w:bCs/>
              </w:rPr>
            </w:pPr>
            <w:hyperlink r:id="rId13" w:history="1">
              <w:r w:rsidR="001E3494">
                <w:rPr>
                  <w:rStyle w:val="Hyperlink"/>
                </w:rPr>
                <w:t>public-health-curriculum-v13.pdf (fph.org.uk)</w:t>
              </w:r>
            </w:hyperlink>
          </w:p>
          <w:p w14:paraId="62899C7E" w14:textId="54456703" w:rsidR="00EA11B0" w:rsidRPr="006527E6" w:rsidRDefault="00EA11B0" w:rsidP="0048376E">
            <w:pPr>
              <w:spacing w:after="0" w:line="240" w:lineRule="auto"/>
              <w:rPr>
                <w:rFonts w:ascii="Arial" w:eastAsia="Times New Roman" w:hAnsi="Arial" w:cs="Arial"/>
                <w:b/>
                <w:bCs/>
              </w:rPr>
            </w:pPr>
          </w:p>
          <w:p w14:paraId="058DC4BF" w14:textId="3FEE45B5" w:rsidR="00EA11B0" w:rsidRPr="006527E6" w:rsidRDefault="00EA11B0" w:rsidP="0048376E">
            <w:pPr>
              <w:spacing w:after="0" w:line="240" w:lineRule="auto"/>
              <w:rPr>
                <w:rFonts w:ascii="Arial" w:eastAsia="Times New Roman" w:hAnsi="Arial" w:cs="Arial"/>
                <w:b/>
                <w:bCs/>
              </w:rPr>
            </w:pPr>
            <w:r w:rsidRPr="006527E6">
              <w:rPr>
                <w:rFonts w:ascii="Arial" w:hAnsi="Arial" w:cs="Arial"/>
              </w:rPr>
              <w:t>Please tick the appropriate box ‘</w:t>
            </w:r>
            <w:r w:rsidRPr="006527E6">
              <w:rPr>
                <w:rFonts w:ascii="Arial" w:hAnsi="Arial" w:cs="Arial"/>
                <w:b/>
              </w:rPr>
              <w:t>P</w:t>
            </w:r>
            <w:r w:rsidRPr="006527E6">
              <w:rPr>
                <w:rFonts w:ascii="Arial" w:hAnsi="Arial" w:cs="Arial"/>
              </w:rPr>
              <w:t>’ or ‘</w:t>
            </w:r>
            <w:r w:rsidRPr="006527E6">
              <w:rPr>
                <w:rFonts w:ascii="Arial" w:hAnsi="Arial" w:cs="Arial"/>
                <w:b/>
              </w:rPr>
              <w:t>F</w:t>
            </w:r>
            <w:r w:rsidRPr="006527E6">
              <w:rPr>
                <w:rFonts w:ascii="Arial" w:hAnsi="Arial" w:cs="Arial"/>
              </w:rPr>
              <w:t xml:space="preserve">’ to show which Learning Outcomes </w:t>
            </w:r>
            <w:proofErr w:type="gramStart"/>
            <w:r w:rsidRPr="006527E6">
              <w:rPr>
                <w:rFonts w:ascii="Arial" w:hAnsi="Arial" w:cs="Arial"/>
              </w:rPr>
              <w:t>will be partially be</w:t>
            </w:r>
            <w:proofErr w:type="gramEnd"/>
            <w:r w:rsidRPr="006527E6">
              <w:rPr>
                <w:rFonts w:ascii="Arial" w:hAnsi="Arial" w:cs="Arial"/>
              </w:rPr>
              <w:t xml:space="preserve"> achieved or fully achieved.</w:t>
            </w:r>
          </w:p>
          <w:p w14:paraId="50D8B8F1" w14:textId="77777777" w:rsidR="007E6528" w:rsidRPr="006527E6" w:rsidRDefault="007E6528" w:rsidP="0048376E">
            <w:pPr>
              <w:spacing w:after="0" w:line="240" w:lineRule="auto"/>
              <w:rPr>
                <w:rFonts w:ascii="Arial" w:eastAsia="Times New Roman" w:hAnsi="Arial" w:cs="Arial"/>
                <w:b/>
                <w:bCs/>
              </w:rPr>
            </w:pPr>
          </w:p>
          <w:p w14:paraId="23BA7AD6" w14:textId="70861068" w:rsidR="00EA11B0" w:rsidRPr="006527E6" w:rsidRDefault="00EA11B0" w:rsidP="0048376E">
            <w:pPr>
              <w:spacing w:after="0" w:line="240" w:lineRule="auto"/>
              <w:rPr>
                <w:rFonts w:ascii="Arial" w:eastAsia="Times New Roman" w:hAnsi="Arial" w:cs="Arial"/>
                <w:b/>
                <w:bCs/>
              </w:rPr>
            </w:pPr>
          </w:p>
        </w:tc>
      </w:tr>
      <w:tr w:rsidR="007E6528" w:rsidRPr="006527E6" w14:paraId="794891EF" w14:textId="77777777" w:rsidTr="6E145A45">
        <w:trPr>
          <w:gridBefore w:val="1"/>
          <w:wBefore w:w="10" w:type="dxa"/>
        </w:trPr>
        <w:tc>
          <w:tcPr>
            <w:tcW w:w="9199" w:type="dxa"/>
            <w:gridSpan w:val="4"/>
            <w:shd w:val="clear" w:color="auto" w:fill="DEEAF6" w:themeFill="accent1" w:themeFillTint="33"/>
          </w:tcPr>
          <w:p w14:paraId="50737B28" w14:textId="3A3D4249" w:rsidR="007E6528" w:rsidRPr="009A18AF" w:rsidRDefault="007E6528" w:rsidP="0048376E">
            <w:pPr>
              <w:spacing w:after="0" w:line="240" w:lineRule="auto"/>
              <w:rPr>
                <w:rFonts w:ascii="Arial" w:eastAsia="Times New Roman" w:hAnsi="Arial" w:cs="Arial"/>
              </w:rPr>
            </w:pPr>
            <w:r w:rsidRPr="009A18AF">
              <w:rPr>
                <w:rFonts w:ascii="Arial" w:eastAsia="Times New Roman" w:hAnsi="Arial" w:cs="Arial"/>
              </w:rPr>
              <w:t>Given the range of project opportunities available, this placement offers opportunities to achieve learning outcomes across the range of the FPH curriculum.</w:t>
            </w:r>
            <w:r>
              <w:rPr>
                <w:rFonts w:ascii="Arial" w:eastAsia="Times New Roman" w:hAnsi="Arial" w:cs="Arial"/>
              </w:rPr>
              <w:t xml:space="preserve"> The following indicates the learning outcomes that would be expected to be achieved depending on the projects undertaken (</w:t>
            </w:r>
            <w:proofErr w:type="gramStart"/>
            <w:r>
              <w:rPr>
                <w:rFonts w:ascii="Arial" w:eastAsia="Times New Roman" w:hAnsi="Arial" w:cs="Arial"/>
              </w:rPr>
              <w:t>e.g.</w:t>
            </w:r>
            <w:proofErr w:type="gramEnd"/>
            <w:r>
              <w:rPr>
                <w:rFonts w:ascii="Arial" w:eastAsia="Times New Roman" w:hAnsi="Arial" w:cs="Arial"/>
              </w:rPr>
              <w:t xml:space="preserve"> if research project undertaken then it would be expected that KA 8 outcomes would be addressed). </w:t>
            </w:r>
          </w:p>
        </w:tc>
      </w:tr>
      <w:tr w:rsidR="00EA11B0" w:rsidRPr="006527E6" w14:paraId="6B261F66"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hideMark/>
          </w:tcPr>
          <w:p w14:paraId="0AC95787" w14:textId="77777777" w:rsidR="00EA11B0" w:rsidRPr="006527E6" w:rsidRDefault="00EA11B0" w:rsidP="0048376E">
            <w:pPr>
              <w:rPr>
                <w:rFonts w:ascii="Arial" w:hAnsi="Arial" w:cs="Arial"/>
              </w:rPr>
            </w:pPr>
            <w:r w:rsidRPr="006527E6">
              <w:rPr>
                <w:rFonts w:ascii="Arial" w:hAnsi="Arial" w:cs="Arial"/>
              </w:rPr>
              <w:t>Number</w:t>
            </w:r>
          </w:p>
        </w:tc>
        <w:tc>
          <w:tcPr>
            <w:tcW w:w="5529" w:type="dxa"/>
            <w:tcBorders>
              <w:top w:val="single" w:sz="4" w:space="0" w:color="auto"/>
              <w:left w:val="single" w:sz="4" w:space="0" w:color="auto"/>
              <w:bottom w:val="single" w:sz="4" w:space="0" w:color="auto"/>
              <w:right w:val="single" w:sz="4" w:space="0" w:color="auto"/>
            </w:tcBorders>
            <w:hideMark/>
          </w:tcPr>
          <w:p w14:paraId="692F99DA" w14:textId="77777777" w:rsidR="00EA11B0" w:rsidRPr="006527E6" w:rsidRDefault="00EA11B0" w:rsidP="0048376E">
            <w:pPr>
              <w:rPr>
                <w:rFonts w:ascii="Arial" w:hAnsi="Arial" w:cs="Arial"/>
              </w:rPr>
            </w:pPr>
            <w:r w:rsidRPr="006527E6">
              <w:rPr>
                <w:rFonts w:ascii="Arial" w:hAnsi="Arial" w:cs="Arial"/>
              </w:rPr>
              <w:t>Description</w:t>
            </w:r>
          </w:p>
        </w:tc>
        <w:tc>
          <w:tcPr>
            <w:tcW w:w="1417" w:type="dxa"/>
            <w:tcBorders>
              <w:top w:val="single" w:sz="4" w:space="0" w:color="auto"/>
              <w:left w:val="single" w:sz="4" w:space="0" w:color="auto"/>
              <w:bottom w:val="single" w:sz="4" w:space="0" w:color="auto"/>
              <w:right w:val="single" w:sz="4" w:space="0" w:color="auto"/>
            </w:tcBorders>
            <w:hideMark/>
          </w:tcPr>
          <w:p w14:paraId="622E28CB" w14:textId="7F30E90A" w:rsidR="00EA11B0" w:rsidRPr="006527E6" w:rsidRDefault="00EA11B0" w:rsidP="0048376E">
            <w:pPr>
              <w:rPr>
                <w:rFonts w:ascii="Arial" w:hAnsi="Arial" w:cs="Arial"/>
                <w:b/>
              </w:rPr>
            </w:pPr>
            <w:r w:rsidRPr="006527E6">
              <w:rPr>
                <w:rFonts w:ascii="Arial" w:hAnsi="Arial" w:cs="Arial"/>
                <w:b/>
              </w:rPr>
              <w:t>P</w:t>
            </w:r>
          </w:p>
        </w:tc>
        <w:tc>
          <w:tcPr>
            <w:tcW w:w="1134" w:type="dxa"/>
            <w:tcBorders>
              <w:top w:val="single" w:sz="4" w:space="0" w:color="auto"/>
              <w:left w:val="single" w:sz="4" w:space="0" w:color="auto"/>
              <w:bottom w:val="single" w:sz="4" w:space="0" w:color="auto"/>
              <w:right w:val="single" w:sz="4" w:space="0" w:color="auto"/>
            </w:tcBorders>
            <w:hideMark/>
          </w:tcPr>
          <w:p w14:paraId="1FDFE377" w14:textId="67A86CA0" w:rsidR="00EA11B0" w:rsidRPr="006527E6" w:rsidRDefault="00EA11B0" w:rsidP="0048376E">
            <w:pPr>
              <w:rPr>
                <w:rFonts w:ascii="Arial" w:hAnsi="Arial" w:cs="Arial"/>
                <w:b/>
              </w:rPr>
            </w:pPr>
            <w:r w:rsidRPr="006527E6">
              <w:rPr>
                <w:rFonts w:ascii="Arial" w:hAnsi="Arial" w:cs="Arial"/>
                <w:b/>
              </w:rPr>
              <w:t>F</w:t>
            </w:r>
          </w:p>
        </w:tc>
      </w:tr>
      <w:tr w:rsidR="00EA11B0" w:rsidRPr="006527E6" w14:paraId="759EF29E"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7D3F699F" w14:textId="6956639E" w:rsidR="00EA11B0" w:rsidRPr="006527E6" w:rsidRDefault="00331810" w:rsidP="0048376E">
            <w:pPr>
              <w:rPr>
                <w:rFonts w:ascii="Arial" w:hAnsi="Arial" w:cs="Arial"/>
              </w:rPr>
            </w:pPr>
            <w:r>
              <w:rPr>
                <w:rFonts w:ascii="Arial" w:hAnsi="Arial" w:cs="Arial"/>
              </w:rPr>
              <w:t>1</w:t>
            </w:r>
          </w:p>
        </w:tc>
        <w:tc>
          <w:tcPr>
            <w:tcW w:w="5529" w:type="dxa"/>
            <w:tcBorders>
              <w:top w:val="single" w:sz="4" w:space="0" w:color="auto"/>
              <w:left w:val="single" w:sz="4" w:space="0" w:color="auto"/>
              <w:bottom w:val="single" w:sz="4" w:space="0" w:color="auto"/>
              <w:right w:val="single" w:sz="4" w:space="0" w:color="auto"/>
            </w:tcBorders>
          </w:tcPr>
          <w:p w14:paraId="155863B5" w14:textId="016966C4" w:rsidR="00EA11B0" w:rsidRDefault="0084170F" w:rsidP="00165957">
            <w:pPr>
              <w:rPr>
                <w:rFonts w:ascii="Arial" w:hAnsi="Arial" w:cs="Arial"/>
              </w:rPr>
            </w:pPr>
            <w:r w:rsidRPr="0084170F">
              <w:rPr>
                <w:rFonts w:ascii="Arial" w:hAnsi="Arial" w:cs="Arial"/>
              </w:rPr>
              <w:t>Key Area 1: Use of public health intelligence to survey and assess a population’s health and wellbeing</w:t>
            </w:r>
            <w:r w:rsidR="007E6528">
              <w:rPr>
                <w:rFonts w:ascii="Arial" w:hAnsi="Arial" w:cs="Arial"/>
              </w:rPr>
              <w:t>.</w:t>
            </w:r>
          </w:p>
          <w:p w14:paraId="73706D1E" w14:textId="28D12751" w:rsidR="00D86894" w:rsidRDefault="00D86894" w:rsidP="00165957">
            <w:pPr>
              <w:rPr>
                <w:rFonts w:ascii="Arial" w:hAnsi="Arial" w:cs="Arial"/>
              </w:rPr>
            </w:pPr>
            <w:r>
              <w:rPr>
                <w:rFonts w:ascii="Arial" w:hAnsi="Arial" w:cs="Arial"/>
              </w:rPr>
              <w:t xml:space="preserve">Using public health intelligence key to role and most competencies could be achieved in this placement if not already. </w:t>
            </w:r>
          </w:p>
          <w:p w14:paraId="04C3FFA3" w14:textId="0C691EAB" w:rsidR="0084170F" w:rsidRPr="006527E6" w:rsidRDefault="0084170F" w:rsidP="00165957">
            <w:pPr>
              <w:rPr>
                <w:rFonts w:ascii="Arial" w:hAnsi="Arial" w:cs="Arial"/>
              </w:rPr>
            </w:pPr>
            <w:r>
              <w:rPr>
                <w:rFonts w:ascii="Arial" w:hAnsi="Arial" w:cs="Arial"/>
              </w:rPr>
              <w:t>KA 1.1-1.6</w:t>
            </w:r>
          </w:p>
        </w:tc>
        <w:tc>
          <w:tcPr>
            <w:tcW w:w="1417" w:type="dxa"/>
            <w:tcBorders>
              <w:top w:val="single" w:sz="4" w:space="0" w:color="auto"/>
              <w:left w:val="single" w:sz="4" w:space="0" w:color="auto"/>
              <w:bottom w:val="single" w:sz="4" w:space="0" w:color="auto"/>
              <w:right w:val="single" w:sz="4" w:space="0" w:color="auto"/>
            </w:tcBorders>
          </w:tcPr>
          <w:p w14:paraId="6E32C1E4"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404C5B9" w14:textId="77777777" w:rsidR="0084170F" w:rsidRDefault="0084170F" w:rsidP="0048376E">
            <w:pPr>
              <w:rPr>
                <w:rFonts w:ascii="Arial" w:hAnsi="Arial" w:cs="Arial"/>
              </w:rPr>
            </w:pPr>
          </w:p>
          <w:p w14:paraId="471C3B11" w14:textId="77777777" w:rsidR="0084170F" w:rsidRDefault="0084170F" w:rsidP="0048376E">
            <w:pPr>
              <w:rPr>
                <w:rFonts w:ascii="Arial" w:hAnsi="Arial" w:cs="Arial"/>
              </w:rPr>
            </w:pPr>
          </w:p>
          <w:p w14:paraId="5E6FEC28" w14:textId="77777777" w:rsidR="00D86894" w:rsidRDefault="00D86894" w:rsidP="0048376E">
            <w:pPr>
              <w:rPr>
                <w:rFonts w:ascii="Arial" w:hAnsi="Arial" w:cs="Arial"/>
              </w:rPr>
            </w:pPr>
          </w:p>
          <w:p w14:paraId="198FCCD3" w14:textId="77777777" w:rsidR="00D86894" w:rsidRDefault="00D86894" w:rsidP="0048376E">
            <w:pPr>
              <w:rPr>
                <w:rFonts w:ascii="Arial" w:hAnsi="Arial" w:cs="Arial"/>
              </w:rPr>
            </w:pPr>
          </w:p>
          <w:p w14:paraId="2C453214" w14:textId="534BAF45" w:rsidR="00EA11B0" w:rsidRPr="006527E6" w:rsidRDefault="0084170F" w:rsidP="0048376E">
            <w:pPr>
              <w:rPr>
                <w:rFonts w:ascii="Arial" w:hAnsi="Arial" w:cs="Arial"/>
              </w:rPr>
            </w:pPr>
            <w:r>
              <w:rPr>
                <w:rFonts w:ascii="Arial" w:hAnsi="Arial" w:cs="Arial"/>
              </w:rPr>
              <w:sym w:font="Wingdings" w:char="F0FC"/>
            </w:r>
          </w:p>
        </w:tc>
      </w:tr>
      <w:tr w:rsidR="00EA11B0" w:rsidRPr="006527E6" w14:paraId="3C3133E1"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6DCE90EE" w14:textId="4C661781" w:rsidR="00EA11B0" w:rsidRPr="006527E6" w:rsidRDefault="00331810" w:rsidP="0048376E">
            <w:pPr>
              <w:rPr>
                <w:rFonts w:ascii="Arial" w:hAnsi="Arial" w:cs="Arial"/>
              </w:rPr>
            </w:pPr>
            <w:r>
              <w:rPr>
                <w:rFonts w:ascii="Arial" w:hAnsi="Arial" w:cs="Arial"/>
              </w:rPr>
              <w:t>2</w:t>
            </w:r>
          </w:p>
        </w:tc>
        <w:tc>
          <w:tcPr>
            <w:tcW w:w="5529" w:type="dxa"/>
            <w:tcBorders>
              <w:top w:val="single" w:sz="4" w:space="0" w:color="auto"/>
              <w:left w:val="single" w:sz="4" w:space="0" w:color="auto"/>
              <w:bottom w:val="single" w:sz="4" w:space="0" w:color="auto"/>
              <w:right w:val="single" w:sz="4" w:space="0" w:color="auto"/>
            </w:tcBorders>
          </w:tcPr>
          <w:p w14:paraId="090FE198" w14:textId="12F313EB" w:rsidR="00EA11B0" w:rsidRDefault="00A01E5E" w:rsidP="0048376E">
            <w:pPr>
              <w:rPr>
                <w:rFonts w:ascii="Arial" w:hAnsi="Arial" w:cs="Arial"/>
              </w:rPr>
            </w:pPr>
            <w:r w:rsidRPr="00A01E5E">
              <w:rPr>
                <w:rFonts w:ascii="Arial" w:hAnsi="Arial" w:cs="Arial"/>
              </w:rPr>
              <w:t>Key Area 2: Assessing the evidence of effectiveness of interventions, programmes and services intended to improve the health or wellbeing of individuals or populations</w:t>
            </w:r>
            <w:r w:rsidR="007E6528">
              <w:rPr>
                <w:rFonts w:ascii="Arial" w:hAnsi="Arial" w:cs="Arial"/>
              </w:rPr>
              <w:t>.</w:t>
            </w:r>
          </w:p>
          <w:p w14:paraId="617413C6" w14:textId="5CBB84BB" w:rsidR="00D86894" w:rsidRDefault="00D86894" w:rsidP="0048376E">
            <w:pPr>
              <w:rPr>
                <w:rFonts w:ascii="Arial" w:hAnsi="Arial" w:cs="Arial"/>
              </w:rPr>
            </w:pPr>
            <w:r>
              <w:rPr>
                <w:rFonts w:ascii="Arial" w:hAnsi="Arial" w:cs="Arial"/>
              </w:rPr>
              <w:t xml:space="preserve">Evidence review and making recommendations to support decision making and inform guidance would be core component of work undertaken. </w:t>
            </w:r>
          </w:p>
          <w:p w14:paraId="289AEC47" w14:textId="0DB3A0F3" w:rsidR="00A01E5E" w:rsidRPr="006527E6" w:rsidRDefault="00A01E5E" w:rsidP="0048376E">
            <w:pPr>
              <w:rPr>
                <w:rFonts w:ascii="Arial" w:hAnsi="Arial" w:cs="Arial"/>
              </w:rPr>
            </w:pPr>
            <w:r>
              <w:rPr>
                <w:rFonts w:ascii="Arial" w:hAnsi="Arial" w:cs="Arial"/>
              </w:rPr>
              <w:t>2.1-2.5, 2.7</w:t>
            </w:r>
          </w:p>
        </w:tc>
        <w:tc>
          <w:tcPr>
            <w:tcW w:w="1417" w:type="dxa"/>
            <w:tcBorders>
              <w:top w:val="single" w:sz="4" w:space="0" w:color="auto"/>
              <w:left w:val="single" w:sz="4" w:space="0" w:color="auto"/>
              <w:bottom w:val="single" w:sz="4" w:space="0" w:color="auto"/>
              <w:right w:val="single" w:sz="4" w:space="0" w:color="auto"/>
            </w:tcBorders>
          </w:tcPr>
          <w:p w14:paraId="5A673655"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74704A1" w14:textId="77777777" w:rsidR="00EA11B0" w:rsidRDefault="00EA11B0" w:rsidP="0048376E">
            <w:pPr>
              <w:rPr>
                <w:rFonts w:ascii="Arial" w:hAnsi="Arial" w:cs="Arial"/>
              </w:rPr>
            </w:pPr>
          </w:p>
          <w:p w14:paraId="7EEB432E" w14:textId="77777777" w:rsidR="00A01E5E" w:rsidRDefault="00A01E5E" w:rsidP="0048376E">
            <w:pPr>
              <w:rPr>
                <w:rFonts w:ascii="Arial" w:hAnsi="Arial" w:cs="Arial"/>
              </w:rPr>
            </w:pPr>
          </w:p>
          <w:p w14:paraId="21BE503D" w14:textId="77777777" w:rsidR="00D86894" w:rsidRDefault="00D86894" w:rsidP="0048376E">
            <w:pPr>
              <w:rPr>
                <w:rFonts w:ascii="Arial" w:hAnsi="Arial" w:cs="Arial"/>
              </w:rPr>
            </w:pPr>
          </w:p>
          <w:p w14:paraId="4CD88C5F" w14:textId="77777777" w:rsidR="00D86894" w:rsidRDefault="00D86894" w:rsidP="0048376E">
            <w:pPr>
              <w:rPr>
                <w:rFonts w:ascii="Arial" w:hAnsi="Arial" w:cs="Arial"/>
              </w:rPr>
            </w:pPr>
          </w:p>
          <w:p w14:paraId="23DF09B4" w14:textId="77777777" w:rsidR="00D86894" w:rsidRDefault="00D86894" w:rsidP="0048376E">
            <w:pPr>
              <w:rPr>
                <w:rFonts w:ascii="Arial" w:hAnsi="Arial" w:cs="Arial"/>
              </w:rPr>
            </w:pPr>
          </w:p>
          <w:p w14:paraId="449C5337" w14:textId="1E28F22A" w:rsidR="00A01E5E" w:rsidRPr="006527E6" w:rsidRDefault="00A01E5E" w:rsidP="0048376E">
            <w:pPr>
              <w:rPr>
                <w:rFonts w:ascii="Arial" w:hAnsi="Arial" w:cs="Arial"/>
              </w:rPr>
            </w:pPr>
            <w:r>
              <w:rPr>
                <w:rFonts w:ascii="Arial" w:hAnsi="Arial" w:cs="Arial"/>
              </w:rPr>
              <w:sym w:font="Wingdings" w:char="F0FC"/>
            </w:r>
          </w:p>
        </w:tc>
      </w:tr>
      <w:tr w:rsidR="00EA11B0" w:rsidRPr="006527E6" w14:paraId="7B7F2D13"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6A022D8" w14:textId="2FDD35AE" w:rsidR="00EA11B0" w:rsidRPr="006527E6" w:rsidRDefault="00331810" w:rsidP="0048376E">
            <w:pPr>
              <w:rPr>
                <w:rFonts w:ascii="Arial" w:hAnsi="Arial" w:cs="Arial"/>
              </w:rPr>
            </w:pPr>
            <w:r>
              <w:rPr>
                <w:rFonts w:ascii="Arial" w:hAnsi="Arial" w:cs="Arial"/>
              </w:rPr>
              <w:t>3</w:t>
            </w:r>
          </w:p>
        </w:tc>
        <w:tc>
          <w:tcPr>
            <w:tcW w:w="5529" w:type="dxa"/>
            <w:tcBorders>
              <w:top w:val="single" w:sz="4" w:space="0" w:color="auto"/>
              <w:left w:val="single" w:sz="4" w:space="0" w:color="auto"/>
              <w:bottom w:val="single" w:sz="4" w:space="0" w:color="auto"/>
              <w:right w:val="single" w:sz="4" w:space="0" w:color="auto"/>
            </w:tcBorders>
          </w:tcPr>
          <w:p w14:paraId="289A72F4" w14:textId="6776F481" w:rsidR="00EA11B0" w:rsidRDefault="0010509C" w:rsidP="0048376E">
            <w:pPr>
              <w:rPr>
                <w:rFonts w:ascii="Arial" w:hAnsi="Arial" w:cs="Arial"/>
              </w:rPr>
            </w:pPr>
            <w:r w:rsidRPr="0010509C">
              <w:rPr>
                <w:rFonts w:ascii="Arial" w:hAnsi="Arial" w:cs="Arial"/>
              </w:rPr>
              <w:t>Key Area 3: Policy and strategy development and implementation</w:t>
            </w:r>
            <w:r w:rsidR="007E6528">
              <w:rPr>
                <w:rFonts w:ascii="Arial" w:hAnsi="Arial" w:cs="Arial"/>
              </w:rPr>
              <w:t>.</w:t>
            </w:r>
          </w:p>
          <w:p w14:paraId="777C9484" w14:textId="1AC4E803" w:rsidR="00D86894" w:rsidRDefault="00D86894" w:rsidP="0048376E">
            <w:pPr>
              <w:rPr>
                <w:rFonts w:ascii="Arial" w:hAnsi="Arial" w:cs="Arial"/>
              </w:rPr>
            </w:pPr>
            <w:r>
              <w:rPr>
                <w:rFonts w:ascii="Arial" w:hAnsi="Arial" w:cs="Arial"/>
              </w:rPr>
              <w:t xml:space="preserve">Opportunities to lead strategy and inform national policy. </w:t>
            </w:r>
          </w:p>
          <w:p w14:paraId="086585B9" w14:textId="338F1309" w:rsidR="0010509C" w:rsidRPr="006527E6" w:rsidRDefault="0010509C" w:rsidP="0048376E">
            <w:pPr>
              <w:rPr>
                <w:rFonts w:ascii="Arial" w:hAnsi="Arial" w:cs="Arial"/>
              </w:rPr>
            </w:pPr>
            <w:r>
              <w:rPr>
                <w:rFonts w:ascii="Arial" w:hAnsi="Arial" w:cs="Arial"/>
              </w:rPr>
              <w:t>3.1-3.7</w:t>
            </w:r>
          </w:p>
        </w:tc>
        <w:tc>
          <w:tcPr>
            <w:tcW w:w="1417" w:type="dxa"/>
            <w:tcBorders>
              <w:top w:val="single" w:sz="4" w:space="0" w:color="auto"/>
              <w:left w:val="single" w:sz="4" w:space="0" w:color="auto"/>
              <w:bottom w:val="single" w:sz="4" w:space="0" w:color="auto"/>
              <w:right w:val="single" w:sz="4" w:space="0" w:color="auto"/>
            </w:tcBorders>
          </w:tcPr>
          <w:p w14:paraId="39C7C819"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F73E7F8" w14:textId="77777777" w:rsidR="00EA11B0" w:rsidRDefault="00EA11B0" w:rsidP="0048376E">
            <w:pPr>
              <w:rPr>
                <w:rFonts w:ascii="Arial" w:hAnsi="Arial" w:cs="Arial"/>
              </w:rPr>
            </w:pPr>
          </w:p>
          <w:p w14:paraId="0766222E" w14:textId="77777777" w:rsidR="0010509C" w:rsidRDefault="0010509C" w:rsidP="0048376E">
            <w:pPr>
              <w:rPr>
                <w:rFonts w:ascii="Arial" w:hAnsi="Arial" w:cs="Arial"/>
              </w:rPr>
            </w:pPr>
          </w:p>
          <w:p w14:paraId="06B6D0C7" w14:textId="77777777" w:rsidR="00D86894" w:rsidRDefault="00D86894" w:rsidP="0048376E">
            <w:pPr>
              <w:rPr>
                <w:rFonts w:ascii="Arial" w:hAnsi="Arial" w:cs="Arial"/>
              </w:rPr>
            </w:pPr>
          </w:p>
          <w:p w14:paraId="40544245" w14:textId="6D699645" w:rsidR="0010509C" w:rsidRPr="006527E6" w:rsidRDefault="0010509C" w:rsidP="0048376E">
            <w:pPr>
              <w:rPr>
                <w:rFonts w:ascii="Arial" w:hAnsi="Arial" w:cs="Arial"/>
              </w:rPr>
            </w:pPr>
            <w:r>
              <w:rPr>
                <w:rFonts w:ascii="Arial" w:hAnsi="Arial" w:cs="Arial"/>
              </w:rPr>
              <w:sym w:font="Wingdings" w:char="F0FC"/>
            </w:r>
          </w:p>
        </w:tc>
      </w:tr>
      <w:tr w:rsidR="00EA11B0" w:rsidRPr="006527E6" w14:paraId="5E2AF246"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8F13434" w14:textId="18C07A05" w:rsidR="00EA11B0" w:rsidRPr="006527E6" w:rsidRDefault="00331810" w:rsidP="0048376E">
            <w:pPr>
              <w:rPr>
                <w:rFonts w:ascii="Arial" w:hAnsi="Arial" w:cs="Arial"/>
              </w:rPr>
            </w:pPr>
            <w:r>
              <w:rPr>
                <w:rFonts w:ascii="Arial" w:hAnsi="Arial" w:cs="Arial"/>
              </w:rPr>
              <w:t>4</w:t>
            </w:r>
          </w:p>
        </w:tc>
        <w:tc>
          <w:tcPr>
            <w:tcW w:w="5529" w:type="dxa"/>
            <w:tcBorders>
              <w:top w:val="single" w:sz="4" w:space="0" w:color="auto"/>
              <w:left w:val="single" w:sz="4" w:space="0" w:color="auto"/>
              <w:bottom w:val="single" w:sz="4" w:space="0" w:color="auto"/>
              <w:right w:val="single" w:sz="4" w:space="0" w:color="auto"/>
            </w:tcBorders>
          </w:tcPr>
          <w:p w14:paraId="1F307759" w14:textId="0E8C29CF" w:rsidR="00EA11B0" w:rsidRDefault="00331810" w:rsidP="0048376E">
            <w:pPr>
              <w:rPr>
                <w:rFonts w:ascii="Arial" w:hAnsi="Arial" w:cs="Arial"/>
              </w:rPr>
            </w:pPr>
            <w:r w:rsidRPr="00331810">
              <w:rPr>
                <w:rFonts w:ascii="Arial" w:hAnsi="Arial" w:cs="Arial"/>
              </w:rPr>
              <w:t>Key Area 4: Strategic leadership and collaborative working for health</w:t>
            </w:r>
            <w:r w:rsidR="007E6528">
              <w:rPr>
                <w:rFonts w:ascii="Arial" w:hAnsi="Arial" w:cs="Arial"/>
              </w:rPr>
              <w:t>.</w:t>
            </w:r>
          </w:p>
          <w:p w14:paraId="2827F8F7" w14:textId="30BDBA08" w:rsidR="00D86894" w:rsidRDefault="00D86894" w:rsidP="0048376E">
            <w:pPr>
              <w:rPr>
                <w:rFonts w:ascii="Arial" w:hAnsi="Arial" w:cs="Arial"/>
              </w:rPr>
            </w:pPr>
            <w:r>
              <w:rPr>
                <w:rFonts w:ascii="Arial" w:hAnsi="Arial" w:cs="Arial"/>
              </w:rPr>
              <w:t>National level placement provides opportunities for project leadership and multi-agency working</w:t>
            </w:r>
            <w:r w:rsidR="007E6528">
              <w:rPr>
                <w:rFonts w:ascii="Arial" w:hAnsi="Arial" w:cs="Arial"/>
              </w:rPr>
              <w:t>.</w:t>
            </w:r>
          </w:p>
          <w:p w14:paraId="786A9290" w14:textId="77777777" w:rsidR="00331810" w:rsidRDefault="00331810" w:rsidP="0048376E">
            <w:pPr>
              <w:rPr>
                <w:rFonts w:ascii="Arial" w:hAnsi="Arial" w:cs="Arial"/>
              </w:rPr>
            </w:pPr>
            <w:r>
              <w:rPr>
                <w:rFonts w:ascii="Arial" w:hAnsi="Arial" w:cs="Arial"/>
              </w:rPr>
              <w:t>4.1-4.5, 4.7-4.10</w:t>
            </w:r>
          </w:p>
          <w:p w14:paraId="386C83EF" w14:textId="7686084C" w:rsidR="00331810" w:rsidRPr="006527E6" w:rsidRDefault="00331810" w:rsidP="0048376E">
            <w:pPr>
              <w:rPr>
                <w:rFonts w:ascii="Arial" w:hAnsi="Arial" w:cs="Arial"/>
              </w:rPr>
            </w:pPr>
            <w:r>
              <w:rPr>
                <w:rFonts w:ascii="Arial" w:hAnsi="Arial" w:cs="Arial"/>
              </w:rPr>
              <w:t>4.6 (full may be possible if manging research budget)</w:t>
            </w:r>
            <w:r w:rsidR="007E6528">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tcPr>
          <w:p w14:paraId="23EB5566" w14:textId="77777777" w:rsidR="00EA11B0" w:rsidRDefault="00EA11B0" w:rsidP="0048376E">
            <w:pPr>
              <w:rPr>
                <w:rFonts w:ascii="Arial" w:hAnsi="Arial" w:cs="Arial"/>
              </w:rPr>
            </w:pPr>
          </w:p>
          <w:p w14:paraId="2F15F0F7" w14:textId="77777777" w:rsidR="00331810" w:rsidRDefault="00331810" w:rsidP="0048376E">
            <w:pPr>
              <w:rPr>
                <w:rFonts w:ascii="Arial" w:hAnsi="Arial" w:cs="Arial"/>
              </w:rPr>
            </w:pPr>
          </w:p>
          <w:p w14:paraId="55F049E9" w14:textId="77777777" w:rsidR="00331810" w:rsidRDefault="00331810" w:rsidP="0048376E">
            <w:pPr>
              <w:rPr>
                <w:rFonts w:ascii="Arial" w:hAnsi="Arial" w:cs="Arial"/>
              </w:rPr>
            </w:pPr>
          </w:p>
          <w:p w14:paraId="2590A719" w14:textId="77777777" w:rsidR="00D86894" w:rsidRDefault="00D86894" w:rsidP="0048376E">
            <w:pPr>
              <w:rPr>
                <w:rFonts w:ascii="Arial" w:hAnsi="Arial" w:cs="Arial"/>
              </w:rPr>
            </w:pPr>
          </w:p>
          <w:p w14:paraId="360E47E2" w14:textId="75D15373" w:rsidR="00331810" w:rsidRPr="006527E6" w:rsidRDefault="00331810" w:rsidP="0048376E">
            <w:pPr>
              <w:rPr>
                <w:rFonts w:ascii="Arial" w:hAnsi="Arial" w:cs="Arial"/>
              </w:rPr>
            </w:pPr>
            <w:r>
              <w:rPr>
                <w:rFonts w:ascii="Arial" w:hAnsi="Arial" w:cs="Arial"/>
              </w:rPr>
              <w:sym w:font="Wingdings" w:char="F0FC"/>
            </w:r>
            <w:r>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tcPr>
          <w:p w14:paraId="70D4D47E" w14:textId="77777777" w:rsidR="00EA11B0" w:rsidRDefault="00EA11B0" w:rsidP="0048376E">
            <w:pPr>
              <w:rPr>
                <w:rFonts w:ascii="Arial" w:hAnsi="Arial" w:cs="Arial"/>
              </w:rPr>
            </w:pPr>
          </w:p>
          <w:p w14:paraId="2BBC0399" w14:textId="77777777" w:rsidR="00331810" w:rsidRDefault="00331810" w:rsidP="0048376E">
            <w:pPr>
              <w:rPr>
                <w:rFonts w:ascii="Arial" w:hAnsi="Arial" w:cs="Arial"/>
              </w:rPr>
            </w:pPr>
          </w:p>
          <w:p w14:paraId="2B9C6B70" w14:textId="77777777" w:rsidR="00D86894" w:rsidRDefault="00D86894" w:rsidP="0048376E">
            <w:pPr>
              <w:rPr>
                <w:rFonts w:ascii="Arial" w:hAnsi="Arial" w:cs="Arial"/>
              </w:rPr>
            </w:pPr>
          </w:p>
          <w:p w14:paraId="5CE87DB2" w14:textId="38518D09" w:rsidR="00331810" w:rsidRPr="006527E6" w:rsidRDefault="00331810" w:rsidP="0048376E">
            <w:pPr>
              <w:rPr>
                <w:rFonts w:ascii="Arial" w:hAnsi="Arial" w:cs="Arial"/>
              </w:rPr>
            </w:pPr>
            <w:r>
              <w:rPr>
                <w:rFonts w:ascii="Arial" w:hAnsi="Arial" w:cs="Arial"/>
              </w:rPr>
              <w:sym w:font="Wingdings" w:char="F0FC"/>
            </w:r>
          </w:p>
        </w:tc>
      </w:tr>
      <w:tr w:rsidR="00EA11B0" w:rsidRPr="006527E6" w14:paraId="147416F9"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09D54C0" w14:textId="01945EC0" w:rsidR="00EA11B0" w:rsidRPr="006527E6" w:rsidRDefault="00331810" w:rsidP="0048376E">
            <w:pPr>
              <w:rPr>
                <w:rFonts w:ascii="Arial" w:hAnsi="Arial" w:cs="Arial"/>
              </w:rPr>
            </w:pPr>
            <w:r>
              <w:rPr>
                <w:rFonts w:ascii="Arial" w:hAnsi="Arial" w:cs="Arial"/>
              </w:rPr>
              <w:t>5</w:t>
            </w:r>
          </w:p>
        </w:tc>
        <w:tc>
          <w:tcPr>
            <w:tcW w:w="5529" w:type="dxa"/>
            <w:tcBorders>
              <w:top w:val="single" w:sz="4" w:space="0" w:color="auto"/>
              <w:left w:val="single" w:sz="4" w:space="0" w:color="auto"/>
              <w:bottom w:val="single" w:sz="4" w:space="0" w:color="auto"/>
              <w:right w:val="single" w:sz="4" w:space="0" w:color="auto"/>
            </w:tcBorders>
          </w:tcPr>
          <w:p w14:paraId="4502C6B1" w14:textId="2EA5773F" w:rsidR="00EA11B0" w:rsidRDefault="00331810" w:rsidP="0048376E">
            <w:pPr>
              <w:rPr>
                <w:rFonts w:ascii="Arial" w:hAnsi="Arial" w:cs="Arial"/>
              </w:rPr>
            </w:pPr>
            <w:r w:rsidRPr="00331810">
              <w:rPr>
                <w:rFonts w:ascii="Arial" w:hAnsi="Arial" w:cs="Arial"/>
              </w:rPr>
              <w:t>Key Area 5: Health Improvement, Determinants of Health, and Health Communication</w:t>
            </w:r>
            <w:r w:rsidR="007E6528">
              <w:rPr>
                <w:rFonts w:ascii="Arial" w:hAnsi="Arial" w:cs="Arial"/>
              </w:rPr>
              <w:t>.</w:t>
            </w:r>
          </w:p>
          <w:p w14:paraId="4E4BE4B5" w14:textId="33FAFF52" w:rsidR="00D86894" w:rsidRDefault="00D86894" w:rsidP="0048376E">
            <w:pPr>
              <w:rPr>
                <w:rFonts w:ascii="Arial" w:hAnsi="Arial" w:cs="Arial"/>
              </w:rPr>
            </w:pPr>
            <w:r>
              <w:rPr>
                <w:rFonts w:ascii="Arial" w:hAnsi="Arial" w:cs="Arial"/>
              </w:rPr>
              <w:t xml:space="preserve">Whilst predominantly a health </w:t>
            </w:r>
            <w:r w:rsidR="007E6528">
              <w:rPr>
                <w:rFonts w:ascii="Arial" w:hAnsi="Arial" w:cs="Arial"/>
              </w:rPr>
              <w:t>protection</w:t>
            </w:r>
            <w:r>
              <w:rPr>
                <w:rFonts w:ascii="Arial" w:hAnsi="Arial" w:cs="Arial"/>
              </w:rPr>
              <w:t xml:space="preserve"> focused placement, the</w:t>
            </w:r>
            <w:r w:rsidR="007E6528">
              <w:rPr>
                <w:rFonts w:ascii="Arial" w:hAnsi="Arial" w:cs="Arial"/>
              </w:rPr>
              <w:t xml:space="preserve"> placement will provide opportunities to influence relevant national policy and influence stakeholder actions.</w:t>
            </w:r>
          </w:p>
          <w:p w14:paraId="139D6349" w14:textId="77777777" w:rsidR="00331810" w:rsidRDefault="00331810" w:rsidP="0048376E">
            <w:pPr>
              <w:rPr>
                <w:rFonts w:ascii="Arial" w:hAnsi="Arial" w:cs="Arial"/>
              </w:rPr>
            </w:pPr>
            <w:r>
              <w:rPr>
                <w:rFonts w:ascii="Arial" w:hAnsi="Arial" w:cs="Arial"/>
              </w:rPr>
              <w:t>5.2</w:t>
            </w:r>
          </w:p>
          <w:p w14:paraId="1EC9241E" w14:textId="5CA6D250" w:rsidR="00331810" w:rsidRPr="006527E6" w:rsidRDefault="00331810" w:rsidP="0048376E">
            <w:pPr>
              <w:rPr>
                <w:rFonts w:ascii="Arial" w:hAnsi="Arial" w:cs="Arial"/>
              </w:rPr>
            </w:pPr>
            <w:r>
              <w:rPr>
                <w:rFonts w:ascii="Arial" w:hAnsi="Arial" w:cs="Arial"/>
              </w:rPr>
              <w:t xml:space="preserve">5.1, 5.3 (full may be possible depending on projects </w:t>
            </w:r>
            <w:proofErr w:type="gramStart"/>
            <w:r>
              <w:rPr>
                <w:rFonts w:ascii="Arial" w:hAnsi="Arial" w:cs="Arial"/>
              </w:rPr>
              <w:t>e.g.</w:t>
            </w:r>
            <w:proofErr w:type="gramEnd"/>
            <w:r>
              <w:rPr>
                <w:rFonts w:ascii="Arial" w:hAnsi="Arial" w:cs="Arial"/>
              </w:rPr>
              <w:t xml:space="preserve"> if involving stewardship tools, public engagement)</w:t>
            </w:r>
            <w:r w:rsidR="007E6528">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tcPr>
          <w:p w14:paraId="59585B04" w14:textId="77777777" w:rsidR="00EA11B0" w:rsidRDefault="00EA11B0" w:rsidP="0048376E">
            <w:pPr>
              <w:rPr>
                <w:rFonts w:ascii="Arial" w:hAnsi="Arial" w:cs="Arial"/>
              </w:rPr>
            </w:pPr>
          </w:p>
          <w:p w14:paraId="03BA1F83" w14:textId="77777777" w:rsidR="00331810" w:rsidRDefault="00331810" w:rsidP="0048376E">
            <w:pPr>
              <w:rPr>
                <w:rFonts w:ascii="Arial" w:hAnsi="Arial" w:cs="Arial"/>
              </w:rPr>
            </w:pPr>
          </w:p>
          <w:p w14:paraId="0F08EA11" w14:textId="77777777" w:rsidR="00331810" w:rsidRDefault="00331810" w:rsidP="0048376E">
            <w:pPr>
              <w:rPr>
                <w:rFonts w:ascii="Arial" w:hAnsi="Arial" w:cs="Arial"/>
              </w:rPr>
            </w:pPr>
          </w:p>
          <w:p w14:paraId="468EB2DA" w14:textId="77777777" w:rsidR="007E6528" w:rsidRDefault="007E6528" w:rsidP="0048376E">
            <w:pPr>
              <w:rPr>
                <w:rFonts w:ascii="Arial" w:hAnsi="Arial" w:cs="Arial"/>
              </w:rPr>
            </w:pPr>
          </w:p>
          <w:p w14:paraId="4884D885" w14:textId="77777777" w:rsidR="007E6528" w:rsidRDefault="007E6528" w:rsidP="0048376E">
            <w:pPr>
              <w:rPr>
                <w:rFonts w:ascii="Arial" w:hAnsi="Arial" w:cs="Arial"/>
              </w:rPr>
            </w:pPr>
          </w:p>
          <w:p w14:paraId="29B6EE5F" w14:textId="77777777" w:rsidR="007E6528" w:rsidRDefault="007E6528" w:rsidP="0048376E">
            <w:pPr>
              <w:rPr>
                <w:rFonts w:ascii="Arial" w:hAnsi="Arial" w:cs="Arial"/>
              </w:rPr>
            </w:pPr>
          </w:p>
          <w:p w14:paraId="257B48A0" w14:textId="45348B16" w:rsidR="00331810" w:rsidRPr="006527E6" w:rsidRDefault="00331810" w:rsidP="0048376E">
            <w:pPr>
              <w:rPr>
                <w:rFonts w:ascii="Arial" w:hAnsi="Arial" w:cs="Arial"/>
              </w:rPr>
            </w:pPr>
            <w:r>
              <w:rPr>
                <w:rFonts w:ascii="Arial" w:hAnsi="Arial" w:cs="Arial"/>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7E351B7" w14:textId="77777777" w:rsidR="007E6528" w:rsidRDefault="007E6528" w:rsidP="0048376E">
            <w:pPr>
              <w:rPr>
                <w:rFonts w:ascii="Arial" w:hAnsi="Arial" w:cs="Arial"/>
              </w:rPr>
            </w:pPr>
          </w:p>
          <w:p w14:paraId="6FD9FCEA" w14:textId="77777777" w:rsidR="007E6528" w:rsidRDefault="007E6528" w:rsidP="0048376E">
            <w:pPr>
              <w:rPr>
                <w:rFonts w:ascii="Arial" w:hAnsi="Arial" w:cs="Arial"/>
              </w:rPr>
            </w:pPr>
          </w:p>
          <w:p w14:paraId="601E60EB" w14:textId="77777777" w:rsidR="007E6528" w:rsidRDefault="007E6528" w:rsidP="0048376E">
            <w:pPr>
              <w:rPr>
                <w:rFonts w:ascii="Arial" w:hAnsi="Arial" w:cs="Arial"/>
              </w:rPr>
            </w:pPr>
          </w:p>
          <w:p w14:paraId="0DC906B4" w14:textId="77777777" w:rsidR="007E6528" w:rsidRDefault="007E6528" w:rsidP="0048376E">
            <w:pPr>
              <w:rPr>
                <w:rFonts w:ascii="Arial" w:hAnsi="Arial" w:cs="Arial"/>
              </w:rPr>
            </w:pPr>
          </w:p>
          <w:p w14:paraId="7A310648" w14:textId="77777777" w:rsidR="007E6528" w:rsidRDefault="007E6528" w:rsidP="0048376E">
            <w:pPr>
              <w:rPr>
                <w:rFonts w:ascii="Arial" w:hAnsi="Arial" w:cs="Arial"/>
              </w:rPr>
            </w:pPr>
          </w:p>
          <w:p w14:paraId="059DDEAC" w14:textId="1A062E75" w:rsidR="00331810" w:rsidRPr="006527E6" w:rsidRDefault="00331810" w:rsidP="0048376E">
            <w:pPr>
              <w:rPr>
                <w:rFonts w:ascii="Arial" w:hAnsi="Arial" w:cs="Arial"/>
              </w:rPr>
            </w:pPr>
            <w:r>
              <w:rPr>
                <w:rFonts w:ascii="Arial" w:hAnsi="Arial" w:cs="Arial"/>
              </w:rPr>
              <w:sym w:font="Wingdings" w:char="F0FC"/>
            </w:r>
          </w:p>
        </w:tc>
      </w:tr>
      <w:tr w:rsidR="00EA11B0" w:rsidRPr="006527E6" w14:paraId="539AD6F9"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44A2018F" w14:textId="2287414E" w:rsidR="00EA11B0" w:rsidRPr="006527E6" w:rsidRDefault="00691D1D" w:rsidP="0048376E">
            <w:pPr>
              <w:rPr>
                <w:rFonts w:ascii="Arial" w:hAnsi="Arial" w:cs="Arial"/>
              </w:rPr>
            </w:pPr>
            <w:r>
              <w:rPr>
                <w:rFonts w:ascii="Arial" w:hAnsi="Arial" w:cs="Arial"/>
              </w:rPr>
              <w:t>6</w:t>
            </w:r>
          </w:p>
        </w:tc>
        <w:tc>
          <w:tcPr>
            <w:tcW w:w="5529" w:type="dxa"/>
            <w:tcBorders>
              <w:top w:val="single" w:sz="4" w:space="0" w:color="auto"/>
              <w:left w:val="single" w:sz="4" w:space="0" w:color="auto"/>
              <w:bottom w:val="single" w:sz="4" w:space="0" w:color="auto"/>
              <w:right w:val="single" w:sz="4" w:space="0" w:color="auto"/>
            </w:tcBorders>
          </w:tcPr>
          <w:p w14:paraId="03DE8103" w14:textId="54162188" w:rsidR="00EA11B0" w:rsidRDefault="00691D1D" w:rsidP="0048376E">
            <w:pPr>
              <w:rPr>
                <w:rFonts w:ascii="Arial" w:hAnsi="Arial" w:cs="Arial"/>
              </w:rPr>
            </w:pPr>
            <w:r w:rsidRPr="00691D1D">
              <w:rPr>
                <w:rFonts w:ascii="Arial" w:hAnsi="Arial" w:cs="Arial"/>
              </w:rPr>
              <w:t>Key Area 6: Health Protection</w:t>
            </w:r>
            <w:r w:rsidR="007E6528">
              <w:rPr>
                <w:rFonts w:ascii="Arial" w:hAnsi="Arial" w:cs="Arial"/>
              </w:rPr>
              <w:t>.</w:t>
            </w:r>
          </w:p>
          <w:p w14:paraId="2218D2EF" w14:textId="487838E1" w:rsidR="00D86894" w:rsidRDefault="00D86894" w:rsidP="0048376E">
            <w:pPr>
              <w:rPr>
                <w:rFonts w:ascii="Arial" w:hAnsi="Arial" w:cs="Arial"/>
              </w:rPr>
            </w:pPr>
            <w:r>
              <w:rPr>
                <w:rFonts w:ascii="Arial" w:hAnsi="Arial" w:cs="Arial"/>
              </w:rPr>
              <w:t>Core focus</w:t>
            </w:r>
            <w:r w:rsidR="007E6528">
              <w:rPr>
                <w:rFonts w:ascii="Arial" w:hAnsi="Arial" w:cs="Arial"/>
              </w:rPr>
              <w:t xml:space="preserve"> of Division therefore placement</w:t>
            </w:r>
            <w:r>
              <w:rPr>
                <w:rFonts w:ascii="Arial" w:hAnsi="Arial" w:cs="Arial"/>
              </w:rPr>
              <w:t xml:space="preserve"> is protection of patients and public</w:t>
            </w:r>
            <w:r w:rsidR="007E6528">
              <w:rPr>
                <w:rFonts w:ascii="Arial" w:hAnsi="Arial" w:cs="Arial"/>
              </w:rPr>
              <w:t>.</w:t>
            </w:r>
            <w:r>
              <w:rPr>
                <w:rFonts w:ascii="Arial" w:hAnsi="Arial" w:cs="Arial"/>
              </w:rPr>
              <w:t xml:space="preserve"> </w:t>
            </w:r>
          </w:p>
          <w:p w14:paraId="1622A025" w14:textId="121FE8F1" w:rsidR="00691D1D" w:rsidRPr="006527E6" w:rsidRDefault="00691D1D" w:rsidP="0048376E">
            <w:pPr>
              <w:rPr>
                <w:rFonts w:ascii="Arial" w:hAnsi="Arial" w:cs="Arial"/>
              </w:rPr>
            </w:pPr>
            <w:r>
              <w:rPr>
                <w:rFonts w:ascii="Arial" w:hAnsi="Arial" w:cs="Arial"/>
              </w:rPr>
              <w:t>6.1-6.9</w:t>
            </w:r>
          </w:p>
        </w:tc>
        <w:tc>
          <w:tcPr>
            <w:tcW w:w="1417" w:type="dxa"/>
            <w:tcBorders>
              <w:top w:val="single" w:sz="4" w:space="0" w:color="auto"/>
              <w:left w:val="single" w:sz="4" w:space="0" w:color="auto"/>
              <w:bottom w:val="single" w:sz="4" w:space="0" w:color="auto"/>
              <w:right w:val="single" w:sz="4" w:space="0" w:color="auto"/>
            </w:tcBorders>
          </w:tcPr>
          <w:p w14:paraId="49667313" w14:textId="77777777" w:rsidR="00EA11B0" w:rsidRPr="006527E6" w:rsidRDefault="00EA11B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97A4EF6" w14:textId="77777777" w:rsidR="00691D1D" w:rsidRDefault="00691D1D" w:rsidP="0048376E">
            <w:pPr>
              <w:rPr>
                <w:rFonts w:ascii="Arial" w:hAnsi="Arial" w:cs="Arial"/>
              </w:rPr>
            </w:pPr>
          </w:p>
          <w:p w14:paraId="4381E1F1" w14:textId="77777777" w:rsidR="007E6528" w:rsidRDefault="007E6528" w:rsidP="0048376E">
            <w:pPr>
              <w:rPr>
                <w:rFonts w:ascii="Arial" w:hAnsi="Arial" w:cs="Arial"/>
              </w:rPr>
            </w:pPr>
          </w:p>
          <w:p w14:paraId="7A596C40" w14:textId="6B1A2E73" w:rsidR="00EA11B0" w:rsidRPr="006527E6" w:rsidRDefault="00691D1D" w:rsidP="0048376E">
            <w:pPr>
              <w:rPr>
                <w:rFonts w:ascii="Arial" w:hAnsi="Arial" w:cs="Arial"/>
              </w:rPr>
            </w:pPr>
            <w:r>
              <w:rPr>
                <w:rFonts w:ascii="Arial" w:hAnsi="Arial" w:cs="Arial"/>
              </w:rPr>
              <w:sym w:font="Wingdings" w:char="F0FC"/>
            </w:r>
          </w:p>
        </w:tc>
      </w:tr>
      <w:tr w:rsidR="00331810" w:rsidRPr="006527E6" w14:paraId="2F2D18B5"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3F91736" w14:textId="7CE9D052" w:rsidR="00331810" w:rsidRPr="006527E6" w:rsidRDefault="00691D1D" w:rsidP="0048376E">
            <w:pPr>
              <w:rPr>
                <w:rFonts w:ascii="Arial" w:hAnsi="Arial" w:cs="Arial"/>
              </w:rPr>
            </w:pPr>
            <w:r>
              <w:rPr>
                <w:rFonts w:ascii="Arial" w:hAnsi="Arial" w:cs="Arial"/>
              </w:rPr>
              <w:t>7</w:t>
            </w:r>
          </w:p>
        </w:tc>
        <w:tc>
          <w:tcPr>
            <w:tcW w:w="5529" w:type="dxa"/>
            <w:tcBorders>
              <w:top w:val="single" w:sz="4" w:space="0" w:color="auto"/>
              <w:left w:val="single" w:sz="4" w:space="0" w:color="auto"/>
              <w:bottom w:val="single" w:sz="4" w:space="0" w:color="auto"/>
              <w:right w:val="single" w:sz="4" w:space="0" w:color="auto"/>
            </w:tcBorders>
          </w:tcPr>
          <w:p w14:paraId="165D77FC" w14:textId="0F8A78A3" w:rsidR="00331810" w:rsidRDefault="00691D1D" w:rsidP="0048376E">
            <w:pPr>
              <w:rPr>
                <w:rFonts w:ascii="Arial" w:hAnsi="Arial" w:cs="Arial"/>
              </w:rPr>
            </w:pPr>
            <w:r w:rsidRPr="00691D1D">
              <w:rPr>
                <w:rFonts w:ascii="Arial" w:hAnsi="Arial" w:cs="Arial"/>
              </w:rPr>
              <w:t>Key Area 7: Health and Care Public Health</w:t>
            </w:r>
            <w:r w:rsidR="007E6528">
              <w:rPr>
                <w:rFonts w:ascii="Arial" w:hAnsi="Arial" w:cs="Arial"/>
              </w:rPr>
              <w:t>.</w:t>
            </w:r>
          </w:p>
          <w:p w14:paraId="04611BED" w14:textId="026A592C" w:rsidR="007E6528" w:rsidRDefault="007E6528" w:rsidP="0048376E">
            <w:pPr>
              <w:rPr>
                <w:rFonts w:ascii="Arial" w:hAnsi="Arial" w:cs="Arial"/>
              </w:rPr>
            </w:pPr>
            <w:r>
              <w:rPr>
                <w:rFonts w:ascii="Arial" w:hAnsi="Arial" w:cs="Arial"/>
              </w:rPr>
              <w:t xml:space="preserve">This Division is focused on the health and care system, facilitating improvements to protect health of patients and public. Though not involved in directly commissioning services the placement will provide opportunities to address some relevant competencies. </w:t>
            </w:r>
          </w:p>
          <w:p w14:paraId="75FC4928" w14:textId="76B932EE" w:rsidR="00691D1D" w:rsidRPr="006527E6" w:rsidRDefault="00691D1D" w:rsidP="0048376E">
            <w:pPr>
              <w:rPr>
                <w:rFonts w:ascii="Arial" w:hAnsi="Arial" w:cs="Arial"/>
              </w:rPr>
            </w:pPr>
            <w:r>
              <w:rPr>
                <w:rFonts w:ascii="Arial" w:hAnsi="Arial" w:cs="Arial"/>
              </w:rPr>
              <w:t>7.4, 7.7, 7.8</w:t>
            </w:r>
          </w:p>
        </w:tc>
        <w:tc>
          <w:tcPr>
            <w:tcW w:w="1417" w:type="dxa"/>
            <w:tcBorders>
              <w:top w:val="single" w:sz="4" w:space="0" w:color="auto"/>
              <w:left w:val="single" w:sz="4" w:space="0" w:color="auto"/>
              <w:bottom w:val="single" w:sz="4" w:space="0" w:color="auto"/>
              <w:right w:val="single" w:sz="4" w:space="0" w:color="auto"/>
            </w:tcBorders>
          </w:tcPr>
          <w:p w14:paraId="6A8F7BDD" w14:textId="77777777" w:rsidR="00331810" w:rsidRPr="006527E6" w:rsidRDefault="0033181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F22897B" w14:textId="77777777" w:rsidR="00331810" w:rsidRDefault="00331810" w:rsidP="0048376E">
            <w:pPr>
              <w:rPr>
                <w:rFonts w:ascii="Arial" w:hAnsi="Arial" w:cs="Arial"/>
              </w:rPr>
            </w:pPr>
          </w:p>
          <w:p w14:paraId="4C427137" w14:textId="77777777" w:rsidR="007E6528" w:rsidRDefault="007E6528" w:rsidP="0048376E">
            <w:pPr>
              <w:rPr>
                <w:rFonts w:ascii="Arial" w:hAnsi="Arial" w:cs="Arial"/>
              </w:rPr>
            </w:pPr>
          </w:p>
          <w:p w14:paraId="47D38A87" w14:textId="77777777" w:rsidR="007E6528" w:rsidRDefault="007E6528" w:rsidP="0048376E">
            <w:pPr>
              <w:rPr>
                <w:rFonts w:ascii="Arial" w:hAnsi="Arial" w:cs="Arial"/>
              </w:rPr>
            </w:pPr>
          </w:p>
          <w:p w14:paraId="6FB495C3" w14:textId="77777777" w:rsidR="007E6528" w:rsidRDefault="007E6528" w:rsidP="0048376E">
            <w:pPr>
              <w:rPr>
                <w:rFonts w:ascii="Arial" w:hAnsi="Arial" w:cs="Arial"/>
              </w:rPr>
            </w:pPr>
          </w:p>
          <w:p w14:paraId="7C6D31CE" w14:textId="77777777" w:rsidR="007E6528" w:rsidRDefault="007E6528" w:rsidP="0048376E">
            <w:pPr>
              <w:rPr>
                <w:rFonts w:ascii="Arial" w:hAnsi="Arial" w:cs="Arial"/>
              </w:rPr>
            </w:pPr>
          </w:p>
          <w:p w14:paraId="1D8FC2B3" w14:textId="1BA0A1D5" w:rsidR="00691D1D" w:rsidRPr="006527E6" w:rsidRDefault="00691D1D" w:rsidP="0048376E">
            <w:pPr>
              <w:rPr>
                <w:rFonts w:ascii="Arial" w:hAnsi="Arial" w:cs="Arial"/>
              </w:rPr>
            </w:pPr>
            <w:r>
              <w:rPr>
                <w:rFonts w:ascii="Arial" w:hAnsi="Arial" w:cs="Arial"/>
              </w:rPr>
              <w:sym w:font="Wingdings" w:char="F0FC"/>
            </w:r>
          </w:p>
        </w:tc>
      </w:tr>
      <w:tr w:rsidR="00331810" w:rsidRPr="006527E6" w14:paraId="5E02529F"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16C81738" w14:textId="612CA48C" w:rsidR="00331810" w:rsidRPr="006527E6" w:rsidRDefault="00691D1D" w:rsidP="0048376E">
            <w:pPr>
              <w:rPr>
                <w:rFonts w:ascii="Arial" w:hAnsi="Arial" w:cs="Arial"/>
              </w:rPr>
            </w:pPr>
            <w:r>
              <w:rPr>
                <w:rFonts w:ascii="Arial" w:hAnsi="Arial" w:cs="Arial"/>
              </w:rPr>
              <w:t>8</w:t>
            </w:r>
          </w:p>
        </w:tc>
        <w:tc>
          <w:tcPr>
            <w:tcW w:w="5529" w:type="dxa"/>
            <w:tcBorders>
              <w:top w:val="single" w:sz="4" w:space="0" w:color="auto"/>
              <w:left w:val="single" w:sz="4" w:space="0" w:color="auto"/>
              <w:bottom w:val="single" w:sz="4" w:space="0" w:color="auto"/>
              <w:right w:val="single" w:sz="4" w:space="0" w:color="auto"/>
            </w:tcBorders>
          </w:tcPr>
          <w:p w14:paraId="56F51CD1" w14:textId="7D780796" w:rsidR="00331810" w:rsidRDefault="00691D1D" w:rsidP="0048376E">
            <w:pPr>
              <w:rPr>
                <w:rFonts w:ascii="Arial" w:hAnsi="Arial" w:cs="Arial"/>
              </w:rPr>
            </w:pPr>
            <w:r w:rsidRPr="00691D1D">
              <w:rPr>
                <w:rFonts w:ascii="Arial" w:hAnsi="Arial" w:cs="Arial"/>
              </w:rPr>
              <w:t>Key Area 8: Academic Public Health</w:t>
            </w:r>
            <w:r w:rsidR="007E6528">
              <w:rPr>
                <w:rFonts w:ascii="Arial" w:hAnsi="Arial" w:cs="Arial"/>
              </w:rPr>
              <w:t>.</w:t>
            </w:r>
          </w:p>
          <w:p w14:paraId="7C802065" w14:textId="55E716BF" w:rsidR="00D86894" w:rsidRDefault="00D86894" w:rsidP="0048376E">
            <w:pPr>
              <w:rPr>
                <w:rFonts w:ascii="Arial" w:hAnsi="Arial" w:cs="Arial"/>
              </w:rPr>
            </w:pPr>
            <w:r>
              <w:rPr>
                <w:rFonts w:ascii="Arial" w:hAnsi="Arial" w:cs="Arial"/>
              </w:rPr>
              <w:t>Multiple research opportunities including leadership</w:t>
            </w:r>
            <w:r w:rsidR="00D74E3C">
              <w:rPr>
                <w:rFonts w:ascii="Arial" w:hAnsi="Arial" w:cs="Arial"/>
              </w:rPr>
              <w:t xml:space="preserve"> roles</w:t>
            </w:r>
            <w:r w:rsidR="007E6528">
              <w:rPr>
                <w:rFonts w:ascii="Arial" w:hAnsi="Arial" w:cs="Arial"/>
              </w:rPr>
              <w:t>.</w:t>
            </w:r>
          </w:p>
          <w:p w14:paraId="152F761F" w14:textId="2E645CF4" w:rsidR="00691D1D" w:rsidRPr="006527E6" w:rsidRDefault="00691D1D" w:rsidP="0048376E">
            <w:pPr>
              <w:rPr>
                <w:rFonts w:ascii="Arial" w:hAnsi="Arial" w:cs="Arial"/>
              </w:rPr>
            </w:pPr>
            <w:r>
              <w:rPr>
                <w:rFonts w:ascii="Arial" w:hAnsi="Arial" w:cs="Arial"/>
              </w:rPr>
              <w:t>8.1-8.9</w:t>
            </w:r>
          </w:p>
        </w:tc>
        <w:tc>
          <w:tcPr>
            <w:tcW w:w="1417" w:type="dxa"/>
            <w:tcBorders>
              <w:top w:val="single" w:sz="4" w:space="0" w:color="auto"/>
              <w:left w:val="single" w:sz="4" w:space="0" w:color="auto"/>
              <w:bottom w:val="single" w:sz="4" w:space="0" w:color="auto"/>
              <w:right w:val="single" w:sz="4" w:space="0" w:color="auto"/>
            </w:tcBorders>
          </w:tcPr>
          <w:p w14:paraId="58D32E45" w14:textId="77777777" w:rsidR="00331810" w:rsidRPr="006527E6" w:rsidRDefault="00331810" w:rsidP="0048376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48868E7" w14:textId="77777777" w:rsidR="00331810" w:rsidRDefault="00331810" w:rsidP="0048376E">
            <w:pPr>
              <w:rPr>
                <w:rFonts w:ascii="Arial" w:hAnsi="Arial" w:cs="Arial"/>
              </w:rPr>
            </w:pPr>
          </w:p>
          <w:p w14:paraId="4D8D28F0" w14:textId="77777777" w:rsidR="007E6528" w:rsidRDefault="007E6528" w:rsidP="0048376E">
            <w:pPr>
              <w:rPr>
                <w:rFonts w:ascii="Arial" w:hAnsi="Arial" w:cs="Arial"/>
              </w:rPr>
            </w:pPr>
          </w:p>
          <w:p w14:paraId="38A2F0F2" w14:textId="389F69B5" w:rsidR="00691D1D" w:rsidRPr="006527E6" w:rsidRDefault="00691D1D" w:rsidP="0048376E">
            <w:pPr>
              <w:rPr>
                <w:rFonts w:ascii="Arial" w:hAnsi="Arial" w:cs="Arial"/>
              </w:rPr>
            </w:pPr>
            <w:r>
              <w:rPr>
                <w:rFonts w:ascii="Arial" w:hAnsi="Arial" w:cs="Arial"/>
              </w:rPr>
              <w:sym w:font="Wingdings" w:char="F0FC"/>
            </w:r>
          </w:p>
        </w:tc>
      </w:tr>
      <w:tr w:rsidR="00D86894" w:rsidRPr="006527E6" w14:paraId="2E60F952"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3D92F389" w14:textId="70AEB73C" w:rsidR="00D86894" w:rsidRDefault="00D86894" w:rsidP="00D86894">
            <w:pPr>
              <w:rPr>
                <w:rFonts w:ascii="Arial" w:hAnsi="Arial" w:cs="Arial"/>
              </w:rPr>
            </w:pPr>
            <w:r>
              <w:rPr>
                <w:rFonts w:ascii="Arial" w:hAnsi="Arial" w:cs="Arial"/>
              </w:rPr>
              <w:t>9</w:t>
            </w:r>
          </w:p>
        </w:tc>
        <w:tc>
          <w:tcPr>
            <w:tcW w:w="5529" w:type="dxa"/>
            <w:tcBorders>
              <w:top w:val="single" w:sz="4" w:space="0" w:color="auto"/>
              <w:left w:val="single" w:sz="4" w:space="0" w:color="auto"/>
              <w:bottom w:val="single" w:sz="4" w:space="0" w:color="auto"/>
              <w:right w:val="single" w:sz="4" w:space="0" w:color="auto"/>
            </w:tcBorders>
          </w:tcPr>
          <w:p w14:paraId="72B8E466" w14:textId="74BB3C23" w:rsidR="00D86894" w:rsidRDefault="00D86894" w:rsidP="00D86894">
            <w:pPr>
              <w:rPr>
                <w:rFonts w:ascii="Arial" w:hAnsi="Arial" w:cs="Arial"/>
              </w:rPr>
            </w:pPr>
            <w:r w:rsidRPr="00691D1D">
              <w:rPr>
                <w:rFonts w:ascii="Arial" w:hAnsi="Arial" w:cs="Arial"/>
              </w:rPr>
              <w:t>Key Area 9: Professional personal and ethical development (PPED)</w:t>
            </w:r>
            <w:r w:rsidR="007E6528">
              <w:rPr>
                <w:rFonts w:ascii="Arial" w:hAnsi="Arial" w:cs="Arial"/>
              </w:rPr>
              <w:t>.</w:t>
            </w:r>
          </w:p>
          <w:p w14:paraId="0DFC6433" w14:textId="3FC8AE1F" w:rsidR="00D86894" w:rsidRDefault="00D86894" w:rsidP="00D86894">
            <w:pPr>
              <w:rPr>
                <w:rFonts w:ascii="Arial" w:hAnsi="Arial" w:cs="Arial"/>
              </w:rPr>
            </w:pPr>
            <w:r>
              <w:rPr>
                <w:rFonts w:ascii="Arial" w:hAnsi="Arial" w:cs="Arial"/>
              </w:rPr>
              <w:t>Leadership and nationally visible project opportunities</w:t>
            </w:r>
            <w:r w:rsidR="007E6528">
              <w:rPr>
                <w:rFonts w:ascii="Arial" w:hAnsi="Arial" w:cs="Arial"/>
              </w:rPr>
              <w:t>.</w:t>
            </w:r>
          </w:p>
          <w:p w14:paraId="4995B56C" w14:textId="1DB32ADC" w:rsidR="00D86894" w:rsidRPr="00691D1D" w:rsidRDefault="00D86894" w:rsidP="00D86894">
            <w:pPr>
              <w:rPr>
                <w:rFonts w:ascii="Arial" w:hAnsi="Arial" w:cs="Arial"/>
              </w:rPr>
            </w:pPr>
            <w:r>
              <w:rPr>
                <w:rFonts w:ascii="Arial" w:hAnsi="Arial" w:cs="Arial"/>
              </w:rPr>
              <w:t>9.1-9.11</w:t>
            </w:r>
          </w:p>
        </w:tc>
        <w:tc>
          <w:tcPr>
            <w:tcW w:w="1417" w:type="dxa"/>
            <w:tcBorders>
              <w:top w:val="single" w:sz="4" w:space="0" w:color="auto"/>
              <w:left w:val="single" w:sz="4" w:space="0" w:color="auto"/>
              <w:bottom w:val="single" w:sz="4" w:space="0" w:color="auto"/>
              <w:right w:val="single" w:sz="4" w:space="0" w:color="auto"/>
            </w:tcBorders>
          </w:tcPr>
          <w:p w14:paraId="0F5DC43B" w14:textId="77777777" w:rsidR="00D86894" w:rsidRPr="006527E6" w:rsidRDefault="00D86894" w:rsidP="00D8689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8B6FC31" w14:textId="77777777" w:rsidR="007E6528" w:rsidRDefault="007E6528" w:rsidP="00D86894">
            <w:pPr>
              <w:rPr>
                <w:rFonts w:ascii="Arial" w:hAnsi="Arial" w:cs="Arial"/>
              </w:rPr>
            </w:pPr>
          </w:p>
          <w:p w14:paraId="2B743994" w14:textId="77777777" w:rsidR="007E6528" w:rsidRDefault="007E6528" w:rsidP="00D86894">
            <w:pPr>
              <w:rPr>
                <w:rFonts w:ascii="Arial" w:hAnsi="Arial" w:cs="Arial"/>
              </w:rPr>
            </w:pPr>
          </w:p>
          <w:p w14:paraId="325B7F22" w14:textId="77777777" w:rsidR="007E6528" w:rsidRDefault="007E6528" w:rsidP="00D86894">
            <w:pPr>
              <w:rPr>
                <w:rFonts w:ascii="Arial" w:hAnsi="Arial" w:cs="Arial"/>
              </w:rPr>
            </w:pPr>
          </w:p>
          <w:p w14:paraId="1B3DD6AA" w14:textId="45178524" w:rsidR="00D86894" w:rsidRDefault="00D86894" w:rsidP="00D86894">
            <w:pPr>
              <w:rPr>
                <w:rFonts w:ascii="Arial" w:hAnsi="Arial" w:cs="Arial"/>
              </w:rPr>
            </w:pPr>
            <w:r w:rsidRPr="00692F7E">
              <w:rPr>
                <w:rFonts w:ascii="Arial" w:hAnsi="Arial" w:cs="Arial"/>
              </w:rPr>
              <w:sym w:font="Wingdings" w:char="F0FC"/>
            </w:r>
          </w:p>
        </w:tc>
      </w:tr>
      <w:tr w:rsidR="00D86894" w:rsidRPr="006527E6" w14:paraId="78015498" w14:textId="77777777" w:rsidTr="6E145A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gridSpan w:val="2"/>
            <w:tcBorders>
              <w:top w:val="single" w:sz="4" w:space="0" w:color="auto"/>
              <w:left w:val="single" w:sz="4" w:space="0" w:color="auto"/>
              <w:bottom w:val="single" w:sz="4" w:space="0" w:color="auto"/>
              <w:right w:val="single" w:sz="4" w:space="0" w:color="auto"/>
            </w:tcBorders>
          </w:tcPr>
          <w:p w14:paraId="5F9F4C95" w14:textId="56CDEB1C" w:rsidR="00D86894" w:rsidRDefault="00D86894" w:rsidP="00D86894">
            <w:pPr>
              <w:rPr>
                <w:rFonts w:ascii="Arial" w:hAnsi="Arial" w:cs="Arial"/>
              </w:rPr>
            </w:pPr>
            <w:r>
              <w:rPr>
                <w:rFonts w:ascii="Arial" w:hAnsi="Arial" w:cs="Arial"/>
              </w:rPr>
              <w:t>10</w:t>
            </w:r>
          </w:p>
        </w:tc>
        <w:tc>
          <w:tcPr>
            <w:tcW w:w="5529" w:type="dxa"/>
            <w:tcBorders>
              <w:top w:val="single" w:sz="4" w:space="0" w:color="auto"/>
              <w:left w:val="single" w:sz="4" w:space="0" w:color="auto"/>
              <w:bottom w:val="single" w:sz="4" w:space="0" w:color="auto"/>
              <w:right w:val="single" w:sz="4" w:space="0" w:color="auto"/>
            </w:tcBorders>
          </w:tcPr>
          <w:p w14:paraId="6BB59F6A" w14:textId="3D6B9086" w:rsidR="00D86894" w:rsidRDefault="00D86894" w:rsidP="00D86894">
            <w:pPr>
              <w:rPr>
                <w:rFonts w:ascii="Arial" w:hAnsi="Arial" w:cs="Arial"/>
              </w:rPr>
            </w:pPr>
            <w:r w:rsidRPr="00D86894">
              <w:rPr>
                <w:rFonts w:ascii="Arial" w:hAnsi="Arial" w:cs="Arial"/>
              </w:rPr>
              <w:t>Key Area 10: Integration and Application of Competences for Consultant Practice</w:t>
            </w:r>
            <w:r w:rsidR="007E6528">
              <w:rPr>
                <w:rFonts w:ascii="Arial" w:hAnsi="Arial" w:cs="Arial"/>
              </w:rPr>
              <w:t>.</w:t>
            </w:r>
          </w:p>
          <w:p w14:paraId="1420ED55" w14:textId="69FEE26B" w:rsidR="00D86894" w:rsidRDefault="00D86894" w:rsidP="00D86894">
            <w:pPr>
              <w:rPr>
                <w:rFonts w:ascii="Arial" w:hAnsi="Arial" w:cs="Arial"/>
              </w:rPr>
            </w:pPr>
            <w:r w:rsidRPr="00D86894">
              <w:rPr>
                <w:rFonts w:ascii="Arial" w:hAnsi="Arial" w:cs="Arial"/>
              </w:rPr>
              <w:t>Leadership and nationally visible project opportunities</w:t>
            </w:r>
            <w:r>
              <w:rPr>
                <w:rFonts w:ascii="Arial" w:hAnsi="Arial" w:cs="Arial"/>
              </w:rPr>
              <w:t>, including those suitable for registrars close to end of training</w:t>
            </w:r>
            <w:r w:rsidR="007E6528">
              <w:rPr>
                <w:rFonts w:ascii="Arial" w:hAnsi="Arial" w:cs="Arial"/>
              </w:rPr>
              <w:t>.</w:t>
            </w:r>
          </w:p>
          <w:p w14:paraId="7D49C6BE" w14:textId="48E44FD8" w:rsidR="00D86894" w:rsidRPr="00691D1D" w:rsidRDefault="00D86894" w:rsidP="00D86894">
            <w:pPr>
              <w:rPr>
                <w:rFonts w:ascii="Arial" w:hAnsi="Arial" w:cs="Arial"/>
              </w:rPr>
            </w:pPr>
            <w:r>
              <w:rPr>
                <w:rFonts w:ascii="Arial" w:hAnsi="Arial" w:cs="Arial"/>
              </w:rPr>
              <w:t>10.1-10.12</w:t>
            </w:r>
          </w:p>
        </w:tc>
        <w:tc>
          <w:tcPr>
            <w:tcW w:w="1417" w:type="dxa"/>
            <w:tcBorders>
              <w:top w:val="single" w:sz="4" w:space="0" w:color="auto"/>
              <w:left w:val="single" w:sz="4" w:space="0" w:color="auto"/>
              <w:bottom w:val="single" w:sz="4" w:space="0" w:color="auto"/>
              <w:right w:val="single" w:sz="4" w:space="0" w:color="auto"/>
            </w:tcBorders>
          </w:tcPr>
          <w:p w14:paraId="125A6654" w14:textId="77777777" w:rsidR="00D86894" w:rsidRPr="006527E6" w:rsidRDefault="00D86894" w:rsidP="00D8689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FC8D125" w14:textId="77777777" w:rsidR="007E6528" w:rsidRDefault="007E6528" w:rsidP="00D86894">
            <w:pPr>
              <w:rPr>
                <w:rFonts w:ascii="Arial" w:hAnsi="Arial" w:cs="Arial"/>
              </w:rPr>
            </w:pPr>
          </w:p>
          <w:p w14:paraId="05BC6E0E" w14:textId="77777777" w:rsidR="007E6528" w:rsidRDefault="007E6528" w:rsidP="00D86894">
            <w:pPr>
              <w:rPr>
                <w:rFonts w:ascii="Arial" w:hAnsi="Arial" w:cs="Arial"/>
              </w:rPr>
            </w:pPr>
          </w:p>
          <w:p w14:paraId="1DC97DB7" w14:textId="77777777" w:rsidR="007E6528" w:rsidRDefault="007E6528" w:rsidP="00D86894">
            <w:pPr>
              <w:rPr>
                <w:rFonts w:ascii="Arial" w:hAnsi="Arial" w:cs="Arial"/>
              </w:rPr>
            </w:pPr>
          </w:p>
          <w:p w14:paraId="37AEAA82" w14:textId="77777777" w:rsidR="007E6528" w:rsidRDefault="007E6528" w:rsidP="00D86894">
            <w:pPr>
              <w:rPr>
                <w:rFonts w:ascii="Arial" w:hAnsi="Arial" w:cs="Arial"/>
              </w:rPr>
            </w:pPr>
          </w:p>
          <w:p w14:paraId="31146F5F" w14:textId="508FCCBF" w:rsidR="00D86894" w:rsidRDefault="00D86894" w:rsidP="00D86894">
            <w:pPr>
              <w:rPr>
                <w:rFonts w:ascii="Arial" w:hAnsi="Arial" w:cs="Arial"/>
              </w:rPr>
            </w:pPr>
            <w:r w:rsidRPr="00692F7E">
              <w:rPr>
                <w:rFonts w:ascii="Arial" w:hAnsi="Arial" w:cs="Arial"/>
              </w:rPr>
              <w:sym w:font="Wingdings" w:char="F0FC"/>
            </w:r>
          </w:p>
        </w:tc>
      </w:tr>
    </w:tbl>
    <w:p w14:paraId="409B409B" w14:textId="77777777" w:rsidR="00D904C5" w:rsidRPr="006527E6" w:rsidRDefault="00D904C5" w:rsidP="00D904C5">
      <w:pPr>
        <w:rPr>
          <w:rFonts w:ascii="Arial" w:hAnsi="Arial" w:cs="Arial"/>
          <w:b/>
          <w:i/>
        </w:rPr>
      </w:pPr>
    </w:p>
    <w:p w14:paraId="7ACBB4C1" w14:textId="77777777" w:rsidR="009C5E61" w:rsidRPr="006527E6" w:rsidRDefault="009C5E61" w:rsidP="00D904C5">
      <w:pPr>
        <w:rPr>
          <w:rFonts w:ascii="Arial" w:hAnsi="Arial" w:cs="Arial"/>
          <w:b/>
          <w:i/>
        </w:rPr>
      </w:pPr>
    </w:p>
    <w:p w14:paraId="3BD0769C" w14:textId="34E3D6CA" w:rsidR="00EA11B0" w:rsidRPr="006527E6" w:rsidRDefault="00EA11B0" w:rsidP="00EA11B0">
      <w:pPr>
        <w:rPr>
          <w:rFonts w:ascii="Arial" w:eastAsia="Times New Roman" w:hAnsi="Arial" w:cs="Arial"/>
          <w:b/>
          <w:color w:val="4472C4"/>
          <w:sz w:val="24"/>
          <w:szCs w:val="24"/>
        </w:rPr>
      </w:pPr>
      <w:r w:rsidRPr="006527E6">
        <w:rPr>
          <w:rFonts w:ascii="Arial" w:eastAsia="Times New Roman" w:hAnsi="Arial" w:cs="Arial"/>
          <w:b/>
          <w:color w:val="4472C4"/>
          <w:sz w:val="24"/>
          <w:szCs w:val="24"/>
        </w:rPr>
        <w:t>SECTION 4: SUPERVISION DETAILS</w:t>
      </w:r>
    </w:p>
    <w:p w14:paraId="23B3CBC4" w14:textId="77777777" w:rsidR="00BE307D" w:rsidRPr="006527E6" w:rsidRDefault="00BE307D" w:rsidP="00EA11B0">
      <w:pPr>
        <w:rPr>
          <w:rFonts w:ascii="Arial" w:eastAsia="Times New Roman" w:hAnsi="Arial" w:cs="Arial"/>
          <w:b/>
          <w:color w:val="4472C4"/>
          <w:sz w:val="24"/>
          <w:szCs w:val="24"/>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2A53A761" w14:textId="77777777" w:rsidTr="00A3438B">
        <w:tc>
          <w:tcPr>
            <w:tcW w:w="4380" w:type="dxa"/>
            <w:shd w:val="clear" w:color="auto" w:fill="DEEAF6"/>
          </w:tcPr>
          <w:p w14:paraId="5623398D" w14:textId="58E3011D"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NAME OF THE EDUCATIONAL SUPERVISOR</w:t>
            </w:r>
          </w:p>
          <w:p w14:paraId="2063B6F5"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2C6E9B96" w14:textId="31A0B7FD" w:rsidR="00A3438B" w:rsidRPr="006527E6" w:rsidRDefault="00165957" w:rsidP="0048376E">
            <w:pPr>
              <w:spacing w:after="0" w:line="240" w:lineRule="auto"/>
              <w:rPr>
                <w:rFonts w:ascii="Arial" w:eastAsia="Times New Roman" w:hAnsi="Arial" w:cs="Arial"/>
              </w:rPr>
            </w:pPr>
            <w:r w:rsidRPr="00165957">
              <w:rPr>
                <w:rFonts w:ascii="Arial" w:eastAsia="Times New Roman" w:hAnsi="Arial" w:cs="Arial"/>
              </w:rPr>
              <w:t>James Elston</w:t>
            </w:r>
          </w:p>
        </w:tc>
      </w:tr>
      <w:tr w:rsidR="00A3438B" w:rsidRPr="006527E6" w14:paraId="4E91BF36" w14:textId="77777777" w:rsidTr="00A3438B">
        <w:trPr>
          <w:trHeight w:val="618"/>
        </w:trPr>
        <w:tc>
          <w:tcPr>
            <w:tcW w:w="4380" w:type="dxa"/>
            <w:shd w:val="clear" w:color="auto" w:fill="DEEAF6"/>
          </w:tcPr>
          <w:p w14:paraId="5FBE64E1"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DEEAF6"/>
          </w:tcPr>
          <w:p w14:paraId="195AE1B6" w14:textId="2E94B0FA" w:rsidR="00A3438B" w:rsidRPr="006527E6" w:rsidRDefault="00165957" w:rsidP="0048376E">
            <w:pPr>
              <w:spacing w:after="0" w:line="240" w:lineRule="auto"/>
              <w:rPr>
                <w:rFonts w:ascii="Arial" w:eastAsia="Times New Roman" w:hAnsi="Arial" w:cs="Arial"/>
                <w:b/>
              </w:rPr>
            </w:pPr>
            <w:r>
              <w:rPr>
                <w:rFonts w:ascii="Arial" w:eastAsia="Times New Roman" w:hAnsi="Arial" w:cs="Arial"/>
                <w:b/>
              </w:rPr>
              <w:t>UKHSA</w:t>
            </w:r>
          </w:p>
        </w:tc>
      </w:tr>
      <w:tr w:rsidR="00A3438B" w:rsidRPr="006527E6" w14:paraId="4CE646CE" w14:textId="77777777" w:rsidTr="00A3438B">
        <w:trPr>
          <w:trHeight w:val="837"/>
        </w:trPr>
        <w:tc>
          <w:tcPr>
            <w:tcW w:w="4380" w:type="dxa"/>
            <w:shd w:val="clear" w:color="auto" w:fill="DEEAF6"/>
          </w:tcPr>
          <w:p w14:paraId="4DF39791" w14:textId="77777777" w:rsidR="00A3438B" w:rsidRPr="006527E6" w:rsidRDefault="00A3438B" w:rsidP="0048376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150A72E4" w14:textId="7F279C09" w:rsidR="00A3438B" w:rsidRPr="006527E6" w:rsidRDefault="00165957" w:rsidP="0048376E">
            <w:pPr>
              <w:spacing w:after="0" w:line="240" w:lineRule="auto"/>
              <w:rPr>
                <w:rFonts w:ascii="Arial" w:eastAsia="Times New Roman" w:hAnsi="Arial" w:cs="Arial"/>
              </w:rPr>
            </w:pPr>
            <w:r>
              <w:rPr>
                <w:rFonts w:ascii="Arial" w:eastAsia="Times New Roman" w:hAnsi="Arial" w:cs="Arial"/>
              </w:rPr>
              <w:t>james.elston@ukhsa.gov.uk</w:t>
            </w:r>
          </w:p>
        </w:tc>
      </w:tr>
      <w:tr w:rsidR="00A3438B" w:rsidRPr="006527E6" w14:paraId="3D7D5112" w14:textId="77777777" w:rsidTr="00A3438B">
        <w:trPr>
          <w:trHeight w:val="553"/>
        </w:trPr>
        <w:tc>
          <w:tcPr>
            <w:tcW w:w="4380" w:type="dxa"/>
            <w:shd w:val="clear" w:color="auto" w:fill="DEEAF6"/>
          </w:tcPr>
          <w:p w14:paraId="39372C98" w14:textId="77777777" w:rsidR="00A3438B" w:rsidRPr="006527E6" w:rsidRDefault="00A3438B" w:rsidP="0048376E">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14B6A24E" w14:textId="53633F15" w:rsidR="00A3438B" w:rsidRPr="006527E6" w:rsidRDefault="00165957" w:rsidP="0048376E">
            <w:pPr>
              <w:spacing w:after="0" w:line="240" w:lineRule="auto"/>
              <w:rPr>
                <w:rFonts w:ascii="Arial" w:eastAsia="Times New Roman" w:hAnsi="Arial" w:cs="Arial"/>
              </w:rPr>
            </w:pPr>
            <w:r>
              <w:rPr>
                <w:rFonts w:ascii="Arial" w:eastAsia="Times New Roman" w:hAnsi="Arial" w:cs="Arial"/>
              </w:rPr>
              <w:t>07726495190</w:t>
            </w:r>
          </w:p>
        </w:tc>
      </w:tr>
      <w:tr w:rsidR="00A3438B" w:rsidRPr="006527E6" w14:paraId="63F674C6" w14:textId="77777777" w:rsidTr="0048376E">
        <w:trPr>
          <w:trHeight w:val="552"/>
        </w:trPr>
        <w:tc>
          <w:tcPr>
            <w:tcW w:w="9203" w:type="dxa"/>
            <w:gridSpan w:val="2"/>
          </w:tcPr>
          <w:p w14:paraId="0B9BE500" w14:textId="77777777" w:rsidR="00A3438B" w:rsidRPr="006527E6" w:rsidRDefault="00A3438B" w:rsidP="0048376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76ACF315" w14:textId="77777777" w:rsidR="00A3438B" w:rsidRPr="006527E6" w:rsidRDefault="00A3438B" w:rsidP="0048376E">
            <w:pPr>
              <w:spacing w:after="0" w:line="240" w:lineRule="auto"/>
              <w:rPr>
                <w:rFonts w:ascii="Arial" w:eastAsia="Times New Roman" w:hAnsi="Arial" w:cs="Arial"/>
                <w:color w:val="4472C4"/>
              </w:rPr>
            </w:pPr>
          </w:p>
        </w:tc>
      </w:tr>
    </w:tbl>
    <w:p w14:paraId="4DD6923C" w14:textId="1D60C52C" w:rsidR="009C5E61" w:rsidRPr="006527E6" w:rsidRDefault="009C5E61" w:rsidP="00D904C5">
      <w:pPr>
        <w:rPr>
          <w:rFonts w:ascii="Arial" w:hAnsi="Arial" w:cs="Arial"/>
          <w:b/>
          <w:i/>
        </w:rPr>
      </w:pPr>
    </w:p>
    <w:p w14:paraId="2478E800" w14:textId="4D69189F" w:rsidR="00BE307D" w:rsidRPr="006527E6" w:rsidRDefault="00BE307D" w:rsidP="00D904C5">
      <w:pPr>
        <w:rPr>
          <w:rFonts w:ascii="Arial" w:hAnsi="Arial" w:cs="Arial"/>
          <w:b/>
          <w:i/>
        </w:rPr>
      </w:pPr>
    </w:p>
    <w:p w14:paraId="53E276AF" w14:textId="77777777" w:rsidR="00BE307D" w:rsidRPr="006527E6" w:rsidRDefault="00BE307D" w:rsidP="00D904C5">
      <w:pPr>
        <w:rPr>
          <w:rFonts w:ascii="Arial" w:hAnsi="Arial" w:cs="Arial"/>
          <w:b/>
          <w:i/>
        </w:rPr>
      </w:pPr>
    </w:p>
    <w:tbl>
      <w:tblPr>
        <w:tblW w:w="9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823"/>
      </w:tblGrid>
      <w:tr w:rsidR="00A3438B" w:rsidRPr="006527E6" w14:paraId="15D0F99D" w14:textId="77777777" w:rsidTr="0048376E">
        <w:tc>
          <w:tcPr>
            <w:tcW w:w="4380" w:type="dxa"/>
            <w:shd w:val="clear" w:color="auto" w:fill="DEEAF6"/>
          </w:tcPr>
          <w:p w14:paraId="24F2A7A0" w14:textId="75132889"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NAME OF THE CLINICAL /</w:t>
            </w:r>
            <w:proofErr w:type="gramStart"/>
            <w:r w:rsidRPr="006527E6">
              <w:rPr>
                <w:rFonts w:ascii="Arial" w:eastAsia="Times New Roman" w:hAnsi="Arial" w:cs="Arial"/>
                <w:b/>
              </w:rPr>
              <w:t>ACTIVITY  SUPERVISOR</w:t>
            </w:r>
            <w:proofErr w:type="gramEnd"/>
            <w:r w:rsidR="009A28B7" w:rsidRPr="006527E6">
              <w:rPr>
                <w:rFonts w:ascii="Arial" w:eastAsia="Times New Roman" w:hAnsi="Arial" w:cs="Arial"/>
                <w:b/>
              </w:rPr>
              <w:t>(S)</w:t>
            </w:r>
            <w:r w:rsidRPr="006527E6">
              <w:rPr>
                <w:rFonts w:ascii="Arial" w:eastAsia="Times New Roman" w:hAnsi="Arial" w:cs="Arial"/>
                <w:b/>
              </w:rPr>
              <w:t xml:space="preserve"> (IF DIFFERENT FROM EDUCATIONAL SUPERVISOR)</w:t>
            </w:r>
          </w:p>
          <w:p w14:paraId="0C156D49" w14:textId="77777777" w:rsidR="00A3438B" w:rsidRPr="006527E6" w:rsidRDefault="00A3438B" w:rsidP="0048376E">
            <w:pPr>
              <w:spacing w:after="0" w:line="240" w:lineRule="auto"/>
              <w:rPr>
                <w:rFonts w:ascii="Arial" w:eastAsia="Times New Roman" w:hAnsi="Arial" w:cs="Arial"/>
              </w:rPr>
            </w:pPr>
          </w:p>
        </w:tc>
        <w:tc>
          <w:tcPr>
            <w:tcW w:w="4823" w:type="dxa"/>
            <w:shd w:val="clear" w:color="auto" w:fill="auto"/>
          </w:tcPr>
          <w:p w14:paraId="045607FE" w14:textId="58C92F39" w:rsidR="00A268EA" w:rsidRDefault="00A268EA" w:rsidP="00A268EA">
            <w:pPr>
              <w:spacing w:after="0" w:line="240" w:lineRule="auto"/>
              <w:rPr>
                <w:rFonts w:ascii="Arial" w:eastAsia="Times New Roman" w:hAnsi="Arial" w:cs="Arial"/>
              </w:rPr>
            </w:pPr>
            <w:r>
              <w:rPr>
                <w:rFonts w:ascii="Arial" w:eastAsia="Times New Roman" w:hAnsi="Arial" w:cs="Arial"/>
              </w:rPr>
              <w:t xml:space="preserve">Educational supervisor will oversee this placement. </w:t>
            </w:r>
          </w:p>
          <w:p w14:paraId="392571A1" w14:textId="77777777" w:rsidR="00A268EA" w:rsidRDefault="00A268EA" w:rsidP="00A268EA">
            <w:pPr>
              <w:spacing w:after="0" w:line="240" w:lineRule="auto"/>
              <w:rPr>
                <w:rFonts w:ascii="Arial" w:eastAsia="Times New Roman" w:hAnsi="Arial" w:cs="Arial"/>
              </w:rPr>
            </w:pPr>
          </w:p>
          <w:p w14:paraId="6E767C8F" w14:textId="6DE670E8" w:rsidR="00A268EA" w:rsidRDefault="00A268EA" w:rsidP="00A268EA">
            <w:pPr>
              <w:spacing w:after="0" w:line="240" w:lineRule="auto"/>
              <w:rPr>
                <w:rFonts w:ascii="Arial" w:eastAsia="Times New Roman" w:hAnsi="Arial" w:cs="Arial"/>
              </w:rPr>
            </w:pPr>
            <w:r w:rsidRPr="00A268EA">
              <w:rPr>
                <w:rFonts w:ascii="Arial" w:eastAsia="Times New Roman" w:hAnsi="Arial" w:cs="Arial"/>
              </w:rPr>
              <w:t xml:space="preserve">There are </w:t>
            </w:r>
            <w:r>
              <w:rPr>
                <w:rFonts w:ascii="Arial" w:eastAsia="Times New Roman" w:hAnsi="Arial" w:cs="Arial"/>
              </w:rPr>
              <w:t xml:space="preserve">additionally </w:t>
            </w:r>
            <w:r w:rsidRPr="00A268EA">
              <w:rPr>
                <w:rFonts w:ascii="Arial" w:eastAsia="Times New Roman" w:hAnsi="Arial" w:cs="Arial"/>
              </w:rPr>
              <w:t>multiple experienced project supervisors who are available to support depending on the projects undertaken (</w:t>
            </w:r>
            <w:proofErr w:type="gramStart"/>
            <w:r w:rsidRPr="00A268EA">
              <w:rPr>
                <w:rFonts w:ascii="Arial" w:eastAsia="Times New Roman" w:hAnsi="Arial" w:cs="Arial"/>
              </w:rPr>
              <w:t>e.g.</w:t>
            </w:r>
            <w:proofErr w:type="gramEnd"/>
            <w:r w:rsidRPr="00A268EA">
              <w:rPr>
                <w:rFonts w:ascii="Arial" w:eastAsia="Times New Roman" w:hAnsi="Arial" w:cs="Arial"/>
              </w:rPr>
              <w:t xml:space="preserve"> senior scientists, consultants in microbiology and infection). </w:t>
            </w:r>
          </w:p>
          <w:p w14:paraId="3C86796E" w14:textId="669E4F97" w:rsidR="00A268EA" w:rsidRDefault="00A268EA" w:rsidP="00A268EA">
            <w:pPr>
              <w:spacing w:after="0" w:line="240" w:lineRule="auto"/>
              <w:rPr>
                <w:rFonts w:ascii="Arial" w:eastAsia="Times New Roman" w:hAnsi="Arial" w:cs="Arial"/>
              </w:rPr>
            </w:pPr>
          </w:p>
          <w:p w14:paraId="3A423431" w14:textId="6645D40B" w:rsidR="00A268EA" w:rsidRDefault="00A268EA" w:rsidP="00A268EA">
            <w:pPr>
              <w:spacing w:after="0" w:line="240" w:lineRule="auto"/>
              <w:rPr>
                <w:rFonts w:ascii="Arial" w:eastAsia="Times New Roman" w:hAnsi="Arial" w:cs="Arial"/>
              </w:rPr>
            </w:pPr>
            <w:r>
              <w:rPr>
                <w:rFonts w:ascii="Arial" w:eastAsia="Times New Roman" w:hAnsi="Arial" w:cs="Arial"/>
              </w:rPr>
              <w:t>Division overseen by Colin Brown (</w:t>
            </w:r>
            <w:r w:rsidRPr="00A268EA">
              <w:rPr>
                <w:rFonts w:ascii="Arial" w:eastAsia="Times New Roman" w:hAnsi="Arial" w:cs="Arial"/>
              </w:rPr>
              <w:t>Director (Interim): Clinical and Emerging Infections &amp;</w:t>
            </w:r>
            <w:r>
              <w:rPr>
                <w:rFonts w:ascii="Arial" w:eastAsia="Times New Roman" w:hAnsi="Arial" w:cs="Arial"/>
              </w:rPr>
              <w:t xml:space="preserve"> </w:t>
            </w:r>
            <w:r w:rsidRPr="00A268EA">
              <w:rPr>
                <w:rFonts w:ascii="Arial" w:eastAsia="Times New Roman" w:hAnsi="Arial" w:cs="Arial"/>
              </w:rPr>
              <w:t>Deputy Director: HCAI, Fungal, AMR, AMU, &amp; Sepsis Division</w:t>
            </w:r>
            <w:r>
              <w:rPr>
                <w:rFonts w:ascii="Arial" w:eastAsia="Times New Roman" w:hAnsi="Arial" w:cs="Arial"/>
              </w:rPr>
              <w:t xml:space="preserve">, </w:t>
            </w:r>
            <w:r w:rsidRPr="00A268EA">
              <w:rPr>
                <w:rFonts w:ascii="Arial" w:eastAsia="Times New Roman" w:hAnsi="Arial" w:cs="Arial"/>
              </w:rPr>
              <w:t>Clinical &amp; Public Health Group</w:t>
            </w:r>
          </w:p>
          <w:p w14:paraId="626045F8" w14:textId="77777777" w:rsidR="00A268EA" w:rsidRPr="00A268EA" w:rsidRDefault="00A268EA" w:rsidP="00A268EA">
            <w:pPr>
              <w:spacing w:after="0" w:line="240" w:lineRule="auto"/>
              <w:rPr>
                <w:rFonts w:ascii="Arial" w:eastAsia="Times New Roman" w:hAnsi="Arial" w:cs="Arial"/>
              </w:rPr>
            </w:pPr>
          </w:p>
          <w:p w14:paraId="2D0E39ED" w14:textId="33CE1706" w:rsidR="00A268EA" w:rsidRPr="006527E6" w:rsidRDefault="00A268EA" w:rsidP="00A268EA">
            <w:pPr>
              <w:spacing w:after="0" w:line="240" w:lineRule="auto"/>
              <w:rPr>
                <w:rFonts w:ascii="Arial" w:eastAsia="Times New Roman" w:hAnsi="Arial" w:cs="Arial"/>
              </w:rPr>
            </w:pPr>
          </w:p>
        </w:tc>
      </w:tr>
      <w:tr w:rsidR="00A3438B" w:rsidRPr="006527E6" w14:paraId="1B1C35C1" w14:textId="77777777" w:rsidTr="00BE307D">
        <w:trPr>
          <w:trHeight w:val="618"/>
        </w:trPr>
        <w:tc>
          <w:tcPr>
            <w:tcW w:w="4380" w:type="dxa"/>
            <w:shd w:val="clear" w:color="auto" w:fill="DEEAF6"/>
          </w:tcPr>
          <w:p w14:paraId="0D04BE93" w14:textId="77777777" w:rsidR="00A3438B" w:rsidRPr="006527E6" w:rsidRDefault="00A3438B" w:rsidP="0048376E">
            <w:pPr>
              <w:spacing w:after="0" w:line="240" w:lineRule="auto"/>
              <w:rPr>
                <w:rFonts w:ascii="Arial" w:eastAsia="Times New Roman" w:hAnsi="Arial" w:cs="Arial"/>
                <w:b/>
              </w:rPr>
            </w:pPr>
            <w:r w:rsidRPr="006527E6">
              <w:rPr>
                <w:rFonts w:ascii="Arial" w:eastAsia="Times New Roman" w:hAnsi="Arial" w:cs="Arial"/>
                <w:b/>
              </w:rPr>
              <w:t>ORGANISATION</w:t>
            </w:r>
          </w:p>
        </w:tc>
        <w:tc>
          <w:tcPr>
            <w:tcW w:w="4823" w:type="dxa"/>
            <w:shd w:val="clear" w:color="auto" w:fill="FFFFFF" w:themeFill="background1"/>
          </w:tcPr>
          <w:p w14:paraId="0A0FCC45" w14:textId="1B96BE36" w:rsidR="00A3438B" w:rsidRPr="006527E6" w:rsidRDefault="00A3438B" w:rsidP="0048376E">
            <w:pPr>
              <w:spacing w:after="0" w:line="240" w:lineRule="auto"/>
              <w:rPr>
                <w:rFonts w:ascii="Arial" w:eastAsia="Times New Roman" w:hAnsi="Arial" w:cs="Arial"/>
                <w:b/>
              </w:rPr>
            </w:pPr>
          </w:p>
        </w:tc>
      </w:tr>
      <w:tr w:rsidR="00A3438B" w:rsidRPr="006527E6" w14:paraId="41EB2D7A" w14:textId="77777777" w:rsidTr="0048376E">
        <w:trPr>
          <w:trHeight w:val="837"/>
        </w:trPr>
        <w:tc>
          <w:tcPr>
            <w:tcW w:w="4380" w:type="dxa"/>
            <w:shd w:val="clear" w:color="auto" w:fill="DEEAF6"/>
          </w:tcPr>
          <w:p w14:paraId="2446F9EB" w14:textId="77777777" w:rsidR="00A3438B" w:rsidRPr="006527E6" w:rsidRDefault="00A3438B" w:rsidP="0048376E">
            <w:pPr>
              <w:spacing w:after="0" w:line="240" w:lineRule="auto"/>
              <w:rPr>
                <w:rFonts w:ascii="Arial" w:eastAsia="Times New Roman" w:hAnsi="Arial" w:cs="Arial"/>
                <w:sz w:val="24"/>
                <w:szCs w:val="24"/>
              </w:rPr>
            </w:pPr>
            <w:r w:rsidRPr="006527E6">
              <w:rPr>
                <w:rFonts w:ascii="Arial" w:eastAsia="Times New Roman" w:hAnsi="Arial" w:cs="Arial"/>
                <w:b/>
                <w:sz w:val="24"/>
                <w:szCs w:val="24"/>
              </w:rPr>
              <w:t>EMAIL</w:t>
            </w:r>
          </w:p>
        </w:tc>
        <w:tc>
          <w:tcPr>
            <w:tcW w:w="4823" w:type="dxa"/>
            <w:shd w:val="clear" w:color="auto" w:fill="auto"/>
          </w:tcPr>
          <w:p w14:paraId="51EE66D0" w14:textId="71F8D705" w:rsidR="00A3438B" w:rsidRPr="006527E6" w:rsidRDefault="00A3438B" w:rsidP="0048376E">
            <w:pPr>
              <w:spacing w:after="0" w:line="240" w:lineRule="auto"/>
              <w:rPr>
                <w:rFonts w:ascii="Arial" w:eastAsia="Times New Roman" w:hAnsi="Arial" w:cs="Arial"/>
              </w:rPr>
            </w:pPr>
          </w:p>
        </w:tc>
      </w:tr>
      <w:tr w:rsidR="00A3438B" w:rsidRPr="006527E6" w14:paraId="148F1B41" w14:textId="77777777" w:rsidTr="0048376E">
        <w:trPr>
          <w:trHeight w:val="553"/>
        </w:trPr>
        <w:tc>
          <w:tcPr>
            <w:tcW w:w="4380" w:type="dxa"/>
            <w:shd w:val="clear" w:color="auto" w:fill="DEEAF6"/>
          </w:tcPr>
          <w:p w14:paraId="763C7B15" w14:textId="77777777" w:rsidR="00A3438B" w:rsidRPr="006527E6" w:rsidRDefault="00A3438B" w:rsidP="0048376E">
            <w:pPr>
              <w:spacing w:after="0" w:line="240" w:lineRule="auto"/>
              <w:rPr>
                <w:rFonts w:ascii="Arial" w:eastAsia="Times New Roman" w:hAnsi="Arial" w:cs="Arial"/>
                <w:b/>
                <w:sz w:val="24"/>
                <w:szCs w:val="24"/>
              </w:rPr>
            </w:pPr>
            <w:r w:rsidRPr="006527E6">
              <w:rPr>
                <w:rFonts w:ascii="Arial" w:eastAsia="Times New Roman" w:hAnsi="Arial" w:cs="Arial"/>
                <w:b/>
                <w:sz w:val="24"/>
                <w:szCs w:val="24"/>
              </w:rPr>
              <w:t>TELEPHONE</w:t>
            </w:r>
          </w:p>
        </w:tc>
        <w:tc>
          <w:tcPr>
            <w:tcW w:w="4823" w:type="dxa"/>
            <w:shd w:val="clear" w:color="auto" w:fill="auto"/>
          </w:tcPr>
          <w:p w14:paraId="094AC5B3" w14:textId="77777777" w:rsidR="00A3438B" w:rsidRPr="006527E6" w:rsidRDefault="00A3438B" w:rsidP="00D2388B">
            <w:pPr>
              <w:spacing w:after="0" w:line="240" w:lineRule="auto"/>
              <w:rPr>
                <w:rFonts w:ascii="Arial" w:eastAsia="Times New Roman" w:hAnsi="Arial" w:cs="Arial"/>
              </w:rPr>
            </w:pPr>
          </w:p>
        </w:tc>
      </w:tr>
      <w:tr w:rsidR="00A3438B" w:rsidRPr="006527E6" w14:paraId="17902343" w14:textId="77777777" w:rsidTr="0048376E">
        <w:trPr>
          <w:trHeight w:val="552"/>
        </w:trPr>
        <w:tc>
          <w:tcPr>
            <w:tcW w:w="9203" w:type="dxa"/>
            <w:gridSpan w:val="2"/>
          </w:tcPr>
          <w:p w14:paraId="51153B11" w14:textId="77777777" w:rsidR="00A3438B" w:rsidRPr="006527E6" w:rsidRDefault="00A3438B" w:rsidP="0048376E">
            <w:pPr>
              <w:spacing w:after="0" w:line="240" w:lineRule="auto"/>
              <w:rPr>
                <w:rFonts w:ascii="Arial" w:eastAsia="Times New Roman" w:hAnsi="Arial" w:cs="Arial"/>
                <w:color w:val="4472C4"/>
              </w:rPr>
            </w:pPr>
            <w:r w:rsidRPr="006527E6">
              <w:rPr>
                <w:rFonts w:ascii="Arial" w:eastAsia="Times New Roman" w:hAnsi="Arial" w:cs="Arial"/>
                <w:i/>
                <w:color w:val="4472C4"/>
              </w:rPr>
              <w:t>NOTE: Please notify FPH immediately of any changes to your contact details</w:t>
            </w:r>
          </w:p>
          <w:p w14:paraId="3687ECB1" w14:textId="77777777" w:rsidR="00A3438B" w:rsidRPr="006527E6" w:rsidRDefault="00A3438B" w:rsidP="0048376E">
            <w:pPr>
              <w:spacing w:after="0" w:line="240" w:lineRule="auto"/>
              <w:rPr>
                <w:rFonts w:ascii="Arial" w:eastAsia="Times New Roman" w:hAnsi="Arial" w:cs="Arial"/>
                <w:color w:val="4472C4"/>
              </w:rPr>
            </w:pPr>
          </w:p>
        </w:tc>
      </w:tr>
    </w:tbl>
    <w:p w14:paraId="287CD6A5" w14:textId="77777777" w:rsidR="009C5E61" w:rsidRPr="006527E6" w:rsidRDefault="009C5E61" w:rsidP="00D904C5">
      <w:pPr>
        <w:rPr>
          <w:rFonts w:ascii="Arial" w:hAnsi="Arial" w:cs="Arial"/>
          <w:b/>
          <w:i/>
        </w:rPr>
      </w:pPr>
    </w:p>
    <w:p w14:paraId="08CDCC1E" w14:textId="77777777" w:rsidR="00A3438B" w:rsidRPr="006527E6" w:rsidRDefault="00A3438B" w:rsidP="00A3438B">
      <w:pPr>
        <w:rPr>
          <w:rFonts w:ascii="Arial" w:eastAsia="Times New Roman" w:hAnsi="Arial" w:cs="Arial"/>
          <w:b/>
          <w:color w:val="4472C4"/>
          <w:sz w:val="24"/>
          <w:szCs w:val="24"/>
        </w:rPr>
      </w:pPr>
    </w:p>
    <w:p w14:paraId="0DB20B20" w14:textId="77777777" w:rsidR="00A3438B" w:rsidRPr="006527E6" w:rsidRDefault="00A3438B">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2EAEA4E9" w14:textId="5BA559BD" w:rsidR="00A3438B" w:rsidRPr="006527E6" w:rsidRDefault="00A3438B" w:rsidP="6E145A45">
      <w:pPr>
        <w:rPr>
          <w:rFonts w:ascii="Arial" w:eastAsia="Times New Roman" w:hAnsi="Arial" w:cs="Arial"/>
          <w:b/>
          <w:bCs/>
          <w:color w:val="4472C4"/>
          <w:sz w:val="24"/>
          <w:szCs w:val="24"/>
        </w:rPr>
      </w:pPr>
      <w:r w:rsidRPr="6E145A45">
        <w:rPr>
          <w:rFonts w:ascii="Arial" w:eastAsia="Times New Roman" w:hAnsi="Arial" w:cs="Arial"/>
          <w:b/>
          <w:bCs/>
          <w:color w:val="4472C4" w:themeColor="accent5"/>
          <w:sz w:val="24"/>
          <w:szCs w:val="24"/>
        </w:rPr>
        <w:t>SECTION 4: SELECTION DETAILS</w:t>
      </w:r>
    </w:p>
    <w:tbl>
      <w:tblPr>
        <w:tblStyle w:val="TableGrid"/>
        <w:tblW w:w="0" w:type="auto"/>
        <w:tblLook w:val="04A0" w:firstRow="1" w:lastRow="0" w:firstColumn="1" w:lastColumn="0" w:noHBand="0" w:noVBand="1"/>
      </w:tblPr>
      <w:tblGrid>
        <w:gridCol w:w="4508"/>
        <w:gridCol w:w="4509"/>
      </w:tblGrid>
      <w:tr w:rsidR="00A3438B" w:rsidRPr="006527E6" w14:paraId="79877824" w14:textId="77777777" w:rsidTr="6E145A45">
        <w:tc>
          <w:tcPr>
            <w:tcW w:w="4508" w:type="dxa"/>
            <w:shd w:val="clear" w:color="auto" w:fill="DEEAF6" w:themeFill="accent1" w:themeFillTint="33"/>
          </w:tcPr>
          <w:p w14:paraId="3CCFAD29" w14:textId="77777777" w:rsidR="00A3438B" w:rsidRPr="006527E6" w:rsidRDefault="00A3438B" w:rsidP="00A3438B">
            <w:pPr>
              <w:outlineLvl w:val="0"/>
              <w:rPr>
                <w:rFonts w:ascii="Arial" w:hAnsi="Arial" w:cs="Arial"/>
                <w:b/>
              </w:rPr>
            </w:pPr>
            <w:r w:rsidRPr="006527E6">
              <w:rPr>
                <w:rFonts w:ascii="Arial" w:hAnsi="Arial" w:cs="Arial"/>
                <w:b/>
                <w:i/>
              </w:rPr>
              <w:t>Application Deadline</w:t>
            </w:r>
            <w:r w:rsidRPr="006527E6">
              <w:rPr>
                <w:rFonts w:ascii="Arial" w:hAnsi="Arial" w:cs="Arial"/>
                <w:b/>
              </w:rPr>
              <w:t xml:space="preserve"> (if start date is fixed)</w:t>
            </w:r>
          </w:p>
          <w:p w14:paraId="5E5A719A" w14:textId="77777777" w:rsidR="00A3438B" w:rsidRPr="006527E6" w:rsidRDefault="00A3438B" w:rsidP="00D904C5">
            <w:pPr>
              <w:outlineLvl w:val="0"/>
              <w:rPr>
                <w:rFonts w:ascii="Arial" w:hAnsi="Arial" w:cs="Arial"/>
                <w:b/>
              </w:rPr>
            </w:pPr>
          </w:p>
        </w:tc>
        <w:tc>
          <w:tcPr>
            <w:tcW w:w="4509" w:type="dxa"/>
          </w:tcPr>
          <w:p w14:paraId="4EC5136F" w14:textId="77777777" w:rsidR="00A3438B" w:rsidRPr="006527E6" w:rsidRDefault="00A3438B" w:rsidP="00D904C5">
            <w:pPr>
              <w:outlineLvl w:val="0"/>
              <w:rPr>
                <w:rFonts w:ascii="Arial" w:hAnsi="Arial" w:cs="Arial"/>
                <w:b/>
              </w:rPr>
            </w:pPr>
          </w:p>
        </w:tc>
      </w:tr>
      <w:tr w:rsidR="00A3438B" w:rsidRPr="006527E6" w14:paraId="4A6673F0" w14:textId="77777777" w:rsidTr="6E145A45">
        <w:tc>
          <w:tcPr>
            <w:tcW w:w="9017" w:type="dxa"/>
            <w:gridSpan w:val="2"/>
            <w:shd w:val="clear" w:color="auto" w:fill="DEEAF6" w:themeFill="accent1" w:themeFillTint="33"/>
          </w:tcPr>
          <w:p w14:paraId="6FDC7CF4" w14:textId="5307845A" w:rsidR="00A3438B" w:rsidRPr="006527E6" w:rsidRDefault="00A3438B" w:rsidP="00A3438B">
            <w:pPr>
              <w:rPr>
                <w:rFonts w:ascii="Arial" w:hAnsi="Arial" w:cs="Arial"/>
              </w:rPr>
            </w:pPr>
            <w:r w:rsidRPr="006527E6">
              <w:rPr>
                <w:rFonts w:ascii="Arial" w:hAnsi="Arial" w:cs="Arial"/>
                <w:b/>
                <w:i/>
              </w:rPr>
              <w:t>Selection Procedure</w:t>
            </w:r>
            <w:r w:rsidRPr="006527E6">
              <w:rPr>
                <w:rFonts w:ascii="Arial" w:hAnsi="Arial" w:cs="Arial"/>
              </w:rPr>
              <w:t xml:space="preserve"> (please provide details of the application process for trainees)</w:t>
            </w:r>
            <w:r w:rsidR="004709B5" w:rsidRPr="006527E6">
              <w:rPr>
                <w:rFonts w:ascii="Arial" w:hAnsi="Arial" w:cs="Arial"/>
              </w:rPr>
              <w:t xml:space="preserve">. </w:t>
            </w:r>
            <w:r w:rsidR="00BD227E" w:rsidRPr="006527E6">
              <w:rPr>
                <w:rFonts w:ascii="Arial" w:hAnsi="Arial" w:cs="Arial"/>
              </w:rPr>
              <w:t>The</w:t>
            </w:r>
            <w:r w:rsidR="00214F21" w:rsidRPr="006527E6">
              <w:rPr>
                <w:rFonts w:ascii="Arial" w:hAnsi="Arial" w:cs="Arial"/>
              </w:rPr>
              <w:t xml:space="preserve"> Advertisement can be circulated via Faculty of Public Health</w:t>
            </w:r>
            <w:r w:rsidR="006527E6" w:rsidRPr="006527E6">
              <w:rPr>
                <w:rFonts w:ascii="Arial" w:hAnsi="Arial" w:cs="Arial"/>
              </w:rPr>
              <w:t>)</w:t>
            </w:r>
            <w:r w:rsidR="00214F21" w:rsidRPr="006527E6">
              <w:rPr>
                <w:rFonts w:ascii="Arial" w:hAnsi="Arial" w:cs="Arial"/>
              </w:rPr>
              <w:t xml:space="preserve"> </w:t>
            </w:r>
            <w:r w:rsidR="00BD227E" w:rsidRPr="006527E6">
              <w:rPr>
                <w:rFonts w:ascii="Arial" w:hAnsi="Arial" w:cs="Arial"/>
              </w:rPr>
              <w:t xml:space="preserve"> </w:t>
            </w:r>
          </w:p>
          <w:p w14:paraId="20B13C63" w14:textId="77777777" w:rsidR="00A3438B" w:rsidRPr="006527E6" w:rsidRDefault="00A3438B" w:rsidP="00D904C5">
            <w:pPr>
              <w:outlineLvl w:val="0"/>
              <w:rPr>
                <w:rFonts w:ascii="Arial" w:hAnsi="Arial" w:cs="Arial"/>
                <w:b/>
              </w:rPr>
            </w:pPr>
          </w:p>
        </w:tc>
      </w:tr>
      <w:tr w:rsidR="00A3438B" w:rsidRPr="006527E6" w14:paraId="372D28B1" w14:textId="77777777" w:rsidTr="6E145A45">
        <w:tc>
          <w:tcPr>
            <w:tcW w:w="9017" w:type="dxa"/>
            <w:gridSpan w:val="2"/>
            <w:shd w:val="clear" w:color="auto" w:fill="FFFFFF" w:themeFill="background1"/>
          </w:tcPr>
          <w:p w14:paraId="458F84DB" w14:textId="64891A5A" w:rsidR="7006B703" w:rsidRDefault="2C7F1F4E" w:rsidP="6E145A45">
            <w:pPr>
              <w:spacing w:line="259" w:lineRule="auto"/>
              <w:rPr>
                <w:rFonts w:ascii="Arial" w:hAnsi="Arial" w:cs="Arial"/>
              </w:rPr>
            </w:pPr>
            <w:r w:rsidRPr="6E145A45">
              <w:rPr>
                <w:rFonts w:ascii="Arial" w:hAnsi="Arial" w:cs="Arial"/>
              </w:rPr>
              <w:t xml:space="preserve">Interested applicants should email </w:t>
            </w:r>
            <w:r w:rsidR="1E579568" w:rsidRPr="6E145A45">
              <w:rPr>
                <w:rFonts w:ascii="Arial" w:hAnsi="Arial" w:cs="Arial"/>
              </w:rPr>
              <w:t>James Elston, lead ES (james.elston@ukhsa.gov.uk)</w:t>
            </w:r>
            <w:r w:rsidR="6C265D91" w:rsidRPr="6E145A45">
              <w:rPr>
                <w:rFonts w:ascii="Arial" w:hAnsi="Arial" w:cs="Arial"/>
                <w:b/>
                <w:bCs/>
                <w:color w:val="FF0000"/>
              </w:rPr>
              <w:t xml:space="preserve"> </w:t>
            </w:r>
            <w:r w:rsidR="6C265D91" w:rsidRPr="6E145A45">
              <w:rPr>
                <w:rFonts w:ascii="Arial" w:hAnsi="Arial" w:cs="Arial"/>
              </w:rPr>
              <w:t xml:space="preserve">to </w:t>
            </w:r>
            <w:r w:rsidRPr="6E145A45">
              <w:rPr>
                <w:rFonts w:ascii="Arial" w:hAnsi="Arial" w:cs="Arial"/>
              </w:rPr>
              <w:t xml:space="preserve">set up an initial phone </w:t>
            </w:r>
            <w:r w:rsidR="6642AB31" w:rsidRPr="6E145A45">
              <w:rPr>
                <w:rFonts w:ascii="Arial" w:hAnsi="Arial" w:cs="Arial"/>
              </w:rPr>
              <w:t>c</w:t>
            </w:r>
            <w:r w:rsidRPr="6E145A45">
              <w:rPr>
                <w:rFonts w:ascii="Arial" w:hAnsi="Arial" w:cs="Arial"/>
              </w:rPr>
              <w:t>all</w:t>
            </w:r>
            <w:r w:rsidR="3C17AD39" w:rsidRPr="6E145A45">
              <w:rPr>
                <w:rFonts w:ascii="Arial" w:hAnsi="Arial" w:cs="Arial"/>
              </w:rPr>
              <w:t xml:space="preserve"> to discuss this placement area. </w:t>
            </w:r>
          </w:p>
          <w:p w14:paraId="5E63E591" w14:textId="5FA7F45E" w:rsidR="3E7726A0" w:rsidRDefault="3E7726A0" w:rsidP="3E7726A0">
            <w:pPr>
              <w:spacing w:line="259" w:lineRule="auto"/>
              <w:rPr>
                <w:rFonts w:ascii="Arial" w:hAnsi="Arial" w:cs="Arial"/>
              </w:rPr>
            </w:pPr>
          </w:p>
          <w:p w14:paraId="5DCA3E7D" w14:textId="1F397028" w:rsidR="7006B703" w:rsidRDefault="7006B703" w:rsidP="3E7726A0">
            <w:pPr>
              <w:rPr>
                <w:rFonts w:ascii="Arial" w:hAnsi="Arial" w:cs="Arial"/>
              </w:rPr>
            </w:pPr>
            <w:r w:rsidRPr="3E7726A0">
              <w:rPr>
                <w:rFonts w:ascii="Arial" w:hAnsi="Arial" w:cs="Arial"/>
              </w:rPr>
              <w:t xml:space="preserve">Following this call, </w:t>
            </w:r>
            <w:r w:rsidR="104F9EC9" w:rsidRPr="3E7726A0">
              <w:rPr>
                <w:rFonts w:ascii="Arial" w:hAnsi="Arial" w:cs="Arial"/>
              </w:rPr>
              <w:t xml:space="preserve">an </w:t>
            </w:r>
            <w:r w:rsidRPr="3E7726A0">
              <w:rPr>
                <w:rFonts w:ascii="Arial" w:hAnsi="Arial" w:cs="Arial"/>
              </w:rPr>
              <w:t xml:space="preserve">application is </w:t>
            </w:r>
            <w:r w:rsidR="6271CDC3" w:rsidRPr="3E7726A0">
              <w:rPr>
                <w:rFonts w:ascii="Arial" w:hAnsi="Arial" w:cs="Arial"/>
              </w:rPr>
              <w:t>to be submitted to the contact details above</w:t>
            </w:r>
            <w:r w:rsidR="0A6D3A87" w:rsidRPr="3E7726A0">
              <w:rPr>
                <w:rFonts w:ascii="Arial" w:hAnsi="Arial" w:cs="Arial"/>
              </w:rPr>
              <w:t xml:space="preserve"> which must include an </w:t>
            </w:r>
            <w:r w:rsidRPr="3E7726A0">
              <w:rPr>
                <w:rFonts w:ascii="Arial" w:hAnsi="Arial" w:cs="Arial"/>
              </w:rPr>
              <w:t xml:space="preserve">expression </w:t>
            </w:r>
            <w:r w:rsidR="37D81309" w:rsidRPr="3E7726A0">
              <w:rPr>
                <w:rFonts w:ascii="Arial" w:hAnsi="Arial" w:cs="Arial"/>
              </w:rPr>
              <w:t>o</w:t>
            </w:r>
            <w:r w:rsidRPr="3E7726A0">
              <w:rPr>
                <w:rFonts w:ascii="Arial" w:hAnsi="Arial" w:cs="Arial"/>
              </w:rPr>
              <w:t xml:space="preserve">f interest cover </w:t>
            </w:r>
            <w:r w:rsidR="7608A7C5" w:rsidRPr="3E7726A0">
              <w:rPr>
                <w:rFonts w:ascii="Arial" w:hAnsi="Arial" w:cs="Arial"/>
              </w:rPr>
              <w:t>letter and</w:t>
            </w:r>
            <w:r w:rsidRPr="3E7726A0">
              <w:rPr>
                <w:rFonts w:ascii="Arial" w:hAnsi="Arial" w:cs="Arial"/>
              </w:rPr>
              <w:t xml:space="preserve"> </w:t>
            </w:r>
            <w:r w:rsidR="6CEAA5A9" w:rsidRPr="3E7726A0">
              <w:rPr>
                <w:rFonts w:ascii="Arial" w:hAnsi="Arial" w:cs="Arial"/>
              </w:rPr>
              <w:t xml:space="preserve">your current CV (max 2 sides a4). </w:t>
            </w:r>
            <w:r w:rsidRPr="3E7726A0">
              <w:rPr>
                <w:rFonts w:ascii="Arial" w:hAnsi="Arial" w:cs="Arial"/>
              </w:rPr>
              <w:t xml:space="preserve"> </w:t>
            </w:r>
          </w:p>
          <w:p w14:paraId="2A52C254" w14:textId="72BE0361" w:rsidR="4FF08BBD" w:rsidRDefault="4FF08BBD" w:rsidP="3E7726A0">
            <w:pPr>
              <w:rPr>
                <w:rFonts w:ascii="Arial" w:hAnsi="Arial" w:cs="Arial"/>
              </w:rPr>
            </w:pPr>
            <w:r w:rsidRPr="3E7726A0">
              <w:rPr>
                <w:rFonts w:ascii="Arial" w:hAnsi="Arial" w:cs="Arial"/>
              </w:rPr>
              <w:t>Your c</w:t>
            </w:r>
            <w:r w:rsidR="7006B703" w:rsidRPr="3E7726A0">
              <w:rPr>
                <w:rFonts w:ascii="Arial" w:hAnsi="Arial" w:cs="Arial"/>
              </w:rPr>
              <w:t xml:space="preserve">over letter (no more than one side a4) </w:t>
            </w:r>
            <w:r w:rsidR="2E46F693" w:rsidRPr="3E7726A0">
              <w:rPr>
                <w:rFonts w:ascii="Arial" w:hAnsi="Arial" w:cs="Arial"/>
              </w:rPr>
              <w:t>must</w:t>
            </w:r>
            <w:r w:rsidR="7006B703" w:rsidRPr="3E7726A0">
              <w:rPr>
                <w:rFonts w:ascii="Arial" w:hAnsi="Arial" w:cs="Arial"/>
              </w:rPr>
              <w:t xml:space="preserve"> </w:t>
            </w:r>
            <w:r w:rsidR="2E46F693" w:rsidRPr="3E7726A0">
              <w:rPr>
                <w:rFonts w:ascii="Arial" w:hAnsi="Arial" w:cs="Arial"/>
              </w:rPr>
              <w:t xml:space="preserve">include </w:t>
            </w:r>
            <w:r w:rsidR="7006B703" w:rsidRPr="3E7726A0">
              <w:rPr>
                <w:rFonts w:ascii="Arial" w:hAnsi="Arial" w:cs="Arial"/>
              </w:rPr>
              <w:t xml:space="preserve">why you are </w:t>
            </w:r>
            <w:r w:rsidR="29FA70AA" w:rsidRPr="3E7726A0">
              <w:rPr>
                <w:rFonts w:ascii="Arial" w:hAnsi="Arial" w:cs="Arial"/>
              </w:rPr>
              <w:t>i</w:t>
            </w:r>
            <w:r w:rsidR="7006B703" w:rsidRPr="3E7726A0">
              <w:rPr>
                <w:rFonts w:ascii="Arial" w:hAnsi="Arial" w:cs="Arial"/>
              </w:rPr>
              <w:t>nterested in applying for th</w:t>
            </w:r>
            <w:r w:rsidR="2CC9560E" w:rsidRPr="3E7726A0">
              <w:rPr>
                <w:rFonts w:ascii="Arial" w:hAnsi="Arial" w:cs="Arial"/>
              </w:rPr>
              <w:t>is</w:t>
            </w:r>
            <w:r w:rsidR="7006B703" w:rsidRPr="3E7726A0">
              <w:rPr>
                <w:rFonts w:ascii="Arial" w:hAnsi="Arial" w:cs="Arial"/>
              </w:rPr>
              <w:t xml:space="preserve"> placement</w:t>
            </w:r>
            <w:r w:rsidR="7707AE02" w:rsidRPr="3E7726A0">
              <w:rPr>
                <w:rFonts w:ascii="Arial" w:hAnsi="Arial" w:cs="Arial"/>
              </w:rPr>
              <w:t xml:space="preserve"> and</w:t>
            </w:r>
            <w:r w:rsidR="7006B703" w:rsidRPr="3E7726A0">
              <w:rPr>
                <w:rFonts w:ascii="Arial" w:hAnsi="Arial" w:cs="Arial"/>
              </w:rPr>
              <w:t xml:space="preserve"> what you expect to gain </w:t>
            </w:r>
            <w:r w:rsidR="0DBD6A68" w:rsidRPr="3E7726A0">
              <w:rPr>
                <w:rFonts w:ascii="Arial" w:hAnsi="Arial" w:cs="Arial"/>
              </w:rPr>
              <w:t>f</w:t>
            </w:r>
            <w:r w:rsidR="7006B703" w:rsidRPr="3E7726A0">
              <w:rPr>
                <w:rFonts w:ascii="Arial" w:hAnsi="Arial" w:cs="Arial"/>
              </w:rPr>
              <w:t xml:space="preserve">rom the opportunity including how this placement will meet your </w:t>
            </w:r>
            <w:r w:rsidR="15B43A9D" w:rsidRPr="3E7726A0">
              <w:rPr>
                <w:rFonts w:ascii="Arial" w:hAnsi="Arial" w:cs="Arial"/>
              </w:rPr>
              <w:t>t</w:t>
            </w:r>
            <w:r w:rsidR="7006B703" w:rsidRPr="3E7726A0">
              <w:rPr>
                <w:rFonts w:ascii="Arial" w:hAnsi="Arial" w:cs="Arial"/>
              </w:rPr>
              <w:t>raining needs.</w:t>
            </w:r>
          </w:p>
          <w:p w14:paraId="4784EAAD" w14:textId="67ED94C5" w:rsidR="3E7726A0" w:rsidRDefault="3E7726A0" w:rsidP="3E7726A0">
            <w:pPr>
              <w:rPr>
                <w:rFonts w:ascii="Arial" w:hAnsi="Arial" w:cs="Arial"/>
              </w:rPr>
            </w:pPr>
          </w:p>
          <w:p w14:paraId="07D97E75" w14:textId="663421EF" w:rsidR="7006B703" w:rsidRDefault="7006B703" w:rsidP="3E7726A0">
            <w:pPr>
              <w:rPr>
                <w:rFonts w:ascii="Arial" w:hAnsi="Arial" w:cs="Arial"/>
              </w:rPr>
            </w:pPr>
            <w:r w:rsidRPr="3E7726A0">
              <w:rPr>
                <w:rFonts w:ascii="Arial" w:hAnsi="Arial" w:cs="Arial"/>
              </w:rPr>
              <w:t xml:space="preserve">You will also require a letter of support from your training </w:t>
            </w:r>
            <w:r w:rsidR="7F173AAC" w:rsidRPr="3E7726A0">
              <w:rPr>
                <w:rFonts w:ascii="Arial" w:hAnsi="Arial" w:cs="Arial"/>
              </w:rPr>
              <w:t>p</w:t>
            </w:r>
            <w:r w:rsidRPr="3E7726A0">
              <w:rPr>
                <w:rFonts w:ascii="Arial" w:hAnsi="Arial" w:cs="Arial"/>
              </w:rPr>
              <w:t>rogramme director</w:t>
            </w:r>
            <w:r w:rsidR="2F2F850A" w:rsidRPr="3E7726A0">
              <w:rPr>
                <w:rFonts w:ascii="Arial" w:hAnsi="Arial" w:cs="Arial"/>
              </w:rPr>
              <w:t xml:space="preserve">. </w:t>
            </w:r>
          </w:p>
          <w:p w14:paraId="5098BAC4" w14:textId="0B45E99F" w:rsidR="3E7726A0" w:rsidRDefault="3E7726A0" w:rsidP="3E7726A0">
            <w:pPr>
              <w:rPr>
                <w:rFonts w:ascii="Arial" w:hAnsi="Arial" w:cs="Arial"/>
              </w:rPr>
            </w:pPr>
          </w:p>
          <w:p w14:paraId="1F970E3A" w14:textId="1CE9A131" w:rsidR="7006B703" w:rsidRDefault="7006B703" w:rsidP="3E7726A0">
            <w:pPr>
              <w:rPr>
                <w:rFonts w:ascii="Arial" w:hAnsi="Arial" w:cs="Arial"/>
              </w:rPr>
            </w:pPr>
            <w:r w:rsidRPr="3E7726A0">
              <w:rPr>
                <w:rFonts w:ascii="Arial" w:hAnsi="Arial" w:cs="Arial"/>
              </w:rPr>
              <w:t xml:space="preserve">Placements are available full time or part time subject to current </w:t>
            </w:r>
            <w:r w:rsidR="5B9AF402" w:rsidRPr="3E7726A0">
              <w:rPr>
                <w:rFonts w:ascii="Arial" w:hAnsi="Arial" w:cs="Arial"/>
              </w:rPr>
              <w:t>c</w:t>
            </w:r>
            <w:r w:rsidRPr="3E7726A0">
              <w:rPr>
                <w:rFonts w:ascii="Arial" w:hAnsi="Arial" w:cs="Arial"/>
              </w:rPr>
              <w:t>ontract</w:t>
            </w:r>
            <w:r w:rsidR="49A6B69B" w:rsidRPr="3E7726A0">
              <w:rPr>
                <w:rFonts w:ascii="Arial" w:hAnsi="Arial" w:cs="Arial"/>
              </w:rPr>
              <w:t xml:space="preserve">. </w:t>
            </w:r>
          </w:p>
          <w:p w14:paraId="7629A85F" w14:textId="1605BFE4" w:rsidR="00A3438B" w:rsidRPr="006527E6" w:rsidRDefault="00A3438B" w:rsidP="6E145A45">
            <w:pPr>
              <w:rPr>
                <w:rFonts w:ascii="Arial" w:hAnsi="Arial" w:cs="Arial"/>
                <w:b/>
                <w:bCs/>
                <w:i/>
                <w:iCs/>
              </w:rPr>
            </w:pPr>
          </w:p>
        </w:tc>
      </w:tr>
      <w:tr w:rsidR="00A3438B" w:rsidRPr="006527E6" w14:paraId="2D92F326" w14:textId="77777777" w:rsidTr="6E145A45">
        <w:tc>
          <w:tcPr>
            <w:tcW w:w="9017" w:type="dxa"/>
            <w:gridSpan w:val="2"/>
            <w:shd w:val="clear" w:color="auto" w:fill="DEEAF6" w:themeFill="accent1" w:themeFillTint="33"/>
          </w:tcPr>
          <w:p w14:paraId="72EDF312" w14:textId="3D687F7F" w:rsidR="00A3438B" w:rsidRPr="006527E6" w:rsidRDefault="00A3438B" w:rsidP="00A3438B">
            <w:pPr>
              <w:rPr>
                <w:rFonts w:ascii="Arial" w:hAnsi="Arial" w:cs="Arial"/>
                <w:b/>
                <w:i/>
              </w:rPr>
            </w:pPr>
            <w:r w:rsidRPr="006527E6">
              <w:rPr>
                <w:rFonts w:ascii="Arial" w:hAnsi="Arial" w:cs="Arial"/>
                <w:b/>
                <w:i/>
              </w:rPr>
              <w:t xml:space="preserve">Person </w:t>
            </w:r>
            <w:proofErr w:type="gramStart"/>
            <w:r w:rsidRPr="006527E6">
              <w:rPr>
                <w:rFonts w:ascii="Arial" w:hAnsi="Arial" w:cs="Arial"/>
                <w:b/>
                <w:i/>
              </w:rPr>
              <w:t xml:space="preserve">Specification  </w:t>
            </w:r>
            <w:r w:rsidRPr="00C150CB">
              <w:rPr>
                <w:rFonts w:ascii="Arial" w:hAnsi="Arial" w:cs="Arial"/>
                <w:bCs/>
                <w:i/>
              </w:rPr>
              <w:t>(</w:t>
            </w:r>
            <w:proofErr w:type="gramEnd"/>
            <w:r w:rsidRPr="00C150CB">
              <w:rPr>
                <w:rFonts w:ascii="Arial" w:hAnsi="Arial" w:cs="Arial"/>
                <w:bCs/>
                <w:i/>
              </w:rPr>
              <w:t>Please provide details</w:t>
            </w:r>
            <w:r w:rsidR="00DA1559">
              <w:rPr>
                <w:rFonts w:ascii="Arial" w:hAnsi="Arial" w:cs="Arial"/>
                <w:bCs/>
                <w:i/>
              </w:rPr>
              <w:t xml:space="preserve"> including experience required</w:t>
            </w:r>
            <w:r w:rsidRPr="00C150CB">
              <w:rPr>
                <w:rFonts w:ascii="Arial" w:hAnsi="Arial" w:cs="Arial"/>
                <w:bCs/>
                <w:i/>
              </w:rPr>
              <w:t xml:space="preserve"> below</w:t>
            </w:r>
            <w:r w:rsidR="006527E6" w:rsidRPr="00C150CB">
              <w:rPr>
                <w:rFonts w:ascii="Arial" w:hAnsi="Arial" w:cs="Arial"/>
                <w:bCs/>
                <w:i/>
              </w:rPr>
              <w:t xml:space="preserve"> or attach with th</w:t>
            </w:r>
            <w:r w:rsidR="005C6E4E" w:rsidRPr="00C150CB">
              <w:rPr>
                <w:rFonts w:ascii="Arial" w:hAnsi="Arial" w:cs="Arial"/>
                <w:bCs/>
                <w:i/>
              </w:rPr>
              <w:t>is application</w:t>
            </w:r>
            <w:r w:rsidRPr="00C150CB">
              <w:rPr>
                <w:rFonts w:ascii="Arial" w:hAnsi="Arial" w:cs="Arial"/>
                <w:bCs/>
                <w:i/>
              </w:rPr>
              <w:t>)</w:t>
            </w:r>
          </w:p>
        </w:tc>
      </w:tr>
      <w:tr w:rsidR="00A3438B" w:rsidRPr="006527E6" w14:paraId="674CE599" w14:textId="77777777" w:rsidTr="6E145A45">
        <w:tc>
          <w:tcPr>
            <w:tcW w:w="9017" w:type="dxa"/>
            <w:gridSpan w:val="2"/>
            <w:shd w:val="clear" w:color="auto" w:fill="FFFFFF" w:themeFill="background1"/>
          </w:tcPr>
          <w:p w14:paraId="2FAE9F62" w14:textId="77777777" w:rsidR="00A3438B" w:rsidRPr="006527E6" w:rsidRDefault="00A3438B" w:rsidP="00A3438B">
            <w:pPr>
              <w:rPr>
                <w:rFonts w:ascii="Arial" w:hAnsi="Arial" w:cs="Arial"/>
                <w:b/>
                <w:i/>
              </w:rPr>
            </w:pPr>
          </w:p>
          <w:p w14:paraId="5FF3DE9E" w14:textId="7CC20BCE" w:rsidR="00BE307D" w:rsidRPr="006527E6" w:rsidRDefault="3B14235B" w:rsidP="3E7726A0">
            <w:pPr>
              <w:rPr>
                <w:rFonts w:ascii="Arial" w:hAnsi="Arial" w:cs="Arial"/>
              </w:rPr>
            </w:pPr>
            <w:r w:rsidRPr="3E7726A0">
              <w:rPr>
                <w:rFonts w:ascii="Arial" w:hAnsi="Arial" w:cs="Arial"/>
              </w:rPr>
              <w:t>Essential for public health registrars:</w:t>
            </w:r>
          </w:p>
          <w:p w14:paraId="1C2AD2AF" w14:textId="7E1EA049" w:rsidR="00BE307D" w:rsidRPr="006527E6" w:rsidRDefault="3B14235B" w:rsidP="3E7726A0">
            <w:pPr>
              <w:pStyle w:val="ListParagraph"/>
              <w:numPr>
                <w:ilvl w:val="0"/>
                <w:numId w:val="2"/>
              </w:numPr>
              <w:rPr>
                <w:rFonts w:ascii="Arial" w:hAnsi="Arial" w:cs="Arial"/>
              </w:rPr>
            </w:pPr>
            <w:r w:rsidRPr="3E7726A0">
              <w:rPr>
                <w:rFonts w:ascii="Arial" w:hAnsi="Arial" w:cs="Arial"/>
              </w:rPr>
              <w:t>Be on a formally accredited specialist training programme</w:t>
            </w:r>
            <w:r w:rsidR="7397DA8E" w:rsidRPr="3E7726A0">
              <w:rPr>
                <w:rFonts w:ascii="Arial" w:hAnsi="Arial" w:cs="Arial"/>
              </w:rPr>
              <w:t>.</w:t>
            </w:r>
          </w:p>
          <w:p w14:paraId="04444BE0" w14:textId="4D311F7B" w:rsidR="00BE307D" w:rsidRPr="006527E6" w:rsidRDefault="3B14235B" w:rsidP="3E7726A0">
            <w:pPr>
              <w:pStyle w:val="ListParagraph"/>
              <w:numPr>
                <w:ilvl w:val="0"/>
                <w:numId w:val="2"/>
              </w:numPr>
              <w:rPr>
                <w:rFonts w:ascii="Arial" w:hAnsi="Arial" w:cs="Arial"/>
              </w:rPr>
            </w:pPr>
            <w:r w:rsidRPr="3E7726A0">
              <w:rPr>
                <w:rFonts w:ascii="Arial" w:hAnsi="Arial" w:cs="Arial"/>
              </w:rPr>
              <w:t xml:space="preserve">Have completed </w:t>
            </w:r>
            <w:r w:rsidR="34F2F55D" w:rsidRPr="3E7726A0">
              <w:rPr>
                <w:rFonts w:ascii="Arial" w:hAnsi="Arial" w:cs="Arial"/>
              </w:rPr>
              <w:t xml:space="preserve">The Faculty of Public Health Diplomate Examination (DFPH) and </w:t>
            </w:r>
            <w:r w:rsidR="00AC2B7E">
              <w:rPr>
                <w:rFonts w:ascii="Arial" w:hAnsi="Arial" w:cs="Arial"/>
              </w:rPr>
              <w:t>t</w:t>
            </w:r>
            <w:r w:rsidR="34F2F55D" w:rsidRPr="3E7726A0">
              <w:rPr>
                <w:rFonts w:ascii="Arial" w:hAnsi="Arial" w:cs="Arial"/>
              </w:rPr>
              <w:t>he Membership Examination (MFPH).</w:t>
            </w:r>
          </w:p>
          <w:p w14:paraId="694DF489" w14:textId="00914B1B" w:rsidR="00BE307D" w:rsidRPr="006527E6" w:rsidRDefault="3B14235B" w:rsidP="3E7726A0">
            <w:pPr>
              <w:pStyle w:val="ListParagraph"/>
              <w:numPr>
                <w:ilvl w:val="0"/>
                <w:numId w:val="2"/>
              </w:numPr>
              <w:rPr>
                <w:rFonts w:ascii="Arial" w:hAnsi="Arial" w:cs="Arial"/>
              </w:rPr>
            </w:pPr>
            <w:r w:rsidRPr="3E7726A0">
              <w:rPr>
                <w:rFonts w:ascii="Arial" w:hAnsi="Arial" w:cs="Arial"/>
              </w:rPr>
              <w:t>Must have satisfactory progression through annual assessments (ARCP)</w:t>
            </w:r>
            <w:r w:rsidR="29CF7AF8" w:rsidRPr="3E7726A0">
              <w:rPr>
                <w:rFonts w:ascii="Arial" w:hAnsi="Arial" w:cs="Arial"/>
              </w:rPr>
              <w:t>.</w:t>
            </w:r>
          </w:p>
          <w:p w14:paraId="171DDF14" w14:textId="39CEE4F2" w:rsidR="00BE307D" w:rsidRPr="006527E6" w:rsidRDefault="3B14235B" w:rsidP="3E7726A0">
            <w:pPr>
              <w:pStyle w:val="ListParagraph"/>
              <w:numPr>
                <w:ilvl w:val="0"/>
                <w:numId w:val="2"/>
              </w:numPr>
              <w:rPr>
                <w:rFonts w:ascii="Arial" w:hAnsi="Arial" w:cs="Arial"/>
              </w:rPr>
            </w:pPr>
            <w:r w:rsidRPr="3E7726A0">
              <w:rPr>
                <w:rFonts w:ascii="Arial" w:hAnsi="Arial" w:cs="Arial"/>
              </w:rPr>
              <w:t>Have agreement from their training programme director that this is a suitable training opportunity</w:t>
            </w:r>
            <w:r w:rsidR="0C9CD66A" w:rsidRPr="3E7726A0">
              <w:rPr>
                <w:rFonts w:ascii="Arial" w:hAnsi="Arial" w:cs="Arial"/>
              </w:rPr>
              <w:t>.</w:t>
            </w:r>
          </w:p>
          <w:p w14:paraId="0263513C" w14:textId="725C45F1" w:rsidR="00BE307D" w:rsidRPr="006527E6" w:rsidRDefault="3B14235B" w:rsidP="3E7726A0">
            <w:pPr>
              <w:pStyle w:val="ListParagraph"/>
              <w:numPr>
                <w:ilvl w:val="0"/>
                <w:numId w:val="2"/>
              </w:numPr>
              <w:rPr>
                <w:rFonts w:ascii="Arial" w:hAnsi="Arial" w:cs="Arial"/>
              </w:rPr>
            </w:pPr>
            <w:r w:rsidRPr="3E7726A0">
              <w:rPr>
                <w:rFonts w:ascii="Arial" w:hAnsi="Arial" w:cs="Arial"/>
              </w:rPr>
              <w:t>Be available for a period of up to 6</w:t>
            </w:r>
            <w:r w:rsidR="2CD75D42" w:rsidRPr="3E7726A0">
              <w:rPr>
                <w:rFonts w:ascii="Arial" w:hAnsi="Arial" w:cs="Arial"/>
              </w:rPr>
              <w:t xml:space="preserve"> or 12 </w:t>
            </w:r>
            <w:r w:rsidRPr="3E7726A0">
              <w:rPr>
                <w:rFonts w:ascii="Arial" w:hAnsi="Arial" w:cs="Arial"/>
              </w:rPr>
              <w:t>months</w:t>
            </w:r>
            <w:r w:rsidR="1277C96E" w:rsidRPr="3E7726A0">
              <w:rPr>
                <w:rFonts w:ascii="Arial" w:hAnsi="Arial" w:cs="Arial"/>
              </w:rPr>
              <w:t>.</w:t>
            </w:r>
          </w:p>
          <w:p w14:paraId="49BBCF7C" w14:textId="457E28B0" w:rsidR="00BE307D" w:rsidRPr="006527E6" w:rsidRDefault="00BE307D" w:rsidP="00A3438B">
            <w:pPr>
              <w:rPr>
                <w:rFonts w:ascii="Arial" w:hAnsi="Arial" w:cs="Arial"/>
                <w:b/>
                <w:i/>
              </w:rPr>
            </w:pPr>
          </w:p>
          <w:p w14:paraId="13EBB7AA" w14:textId="54F1B26C" w:rsidR="00214F21" w:rsidRPr="006527E6" w:rsidRDefault="00214F21" w:rsidP="00A3438B">
            <w:pPr>
              <w:rPr>
                <w:rFonts w:ascii="Arial" w:hAnsi="Arial" w:cs="Arial"/>
                <w:b/>
                <w:i/>
              </w:rPr>
            </w:pPr>
          </w:p>
          <w:p w14:paraId="0FAC24E4" w14:textId="7184AE30" w:rsidR="00214F21" w:rsidRPr="006527E6" w:rsidRDefault="34554339" w:rsidP="3E7726A0">
            <w:pPr>
              <w:rPr>
                <w:rFonts w:ascii="Arial" w:hAnsi="Arial" w:cs="Arial"/>
              </w:rPr>
            </w:pPr>
            <w:r w:rsidRPr="3E7726A0">
              <w:rPr>
                <w:rFonts w:ascii="Arial" w:hAnsi="Arial" w:cs="Arial"/>
              </w:rPr>
              <w:t>Desirable:</w:t>
            </w:r>
          </w:p>
          <w:p w14:paraId="0A9B127E" w14:textId="199DB67E" w:rsidR="00214F21" w:rsidRPr="006527E6" w:rsidRDefault="34554339" w:rsidP="3E7726A0">
            <w:pPr>
              <w:pStyle w:val="ListParagraph"/>
              <w:numPr>
                <w:ilvl w:val="0"/>
                <w:numId w:val="1"/>
              </w:numPr>
              <w:spacing w:line="259" w:lineRule="auto"/>
              <w:rPr>
                <w:rFonts w:ascii="Arial" w:hAnsi="Arial" w:cs="Arial"/>
              </w:rPr>
            </w:pPr>
            <w:r w:rsidRPr="3E7726A0">
              <w:rPr>
                <w:rFonts w:ascii="Arial" w:hAnsi="Arial" w:cs="Arial"/>
              </w:rPr>
              <w:t xml:space="preserve">Demonstrable interest </w:t>
            </w:r>
            <w:r w:rsidRPr="00637FB2">
              <w:rPr>
                <w:rFonts w:ascii="Arial" w:hAnsi="Arial" w:cs="Arial"/>
              </w:rPr>
              <w:t>in</w:t>
            </w:r>
            <w:r w:rsidR="00A00DF4">
              <w:rPr>
                <w:rFonts w:ascii="Arial" w:hAnsi="Arial" w:cs="Arial"/>
              </w:rPr>
              <w:t xml:space="preserve"> healthcare associated infection and antimicrobial resistance</w:t>
            </w:r>
          </w:p>
          <w:p w14:paraId="1430B7BD" w14:textId="71FD6959" w:rsidR="00214F21" w:rsidRPr="006527E6" w:rsidRDefault="34554339" w:rsidP="3E7726A0">
            <w:pPr>
              <w:pStyle w:val="ListParagraph"/>
              <w:numPr>
                <w:ilvl w:val="0"/>
                <w:numId w:val="1"/>
              </w:numPr>
              <w:rPr>
                <w:rFonts w:ascii="Arial" w:hAnsi="Arial" w:cs="Arial"/>
              </w:rPr>
            </w:pPr>
            <w:r w:rsidRPr="3E7726A0">
              <w:rPr>
                <w:rFonts w:ascii="Arial" w:hAnsi="Arial" w:cs="Arial"/>
              </w:rPr>
              <w:t>A broad-based public health or clinical experience to date.</w:t>
            </w:r>
          </w:p>
          <w:p w14:paraId="716E5D7A" w14:textId="01A758BD" w:rsidR="00214F21" w:rsidRPr="006527E6" w:rsidRDefault="34554339" w:rsidP="3E7726A0">
            <w:pPr>
              <w:pStyle w:val="ListParagraph"/>
              <w:numPr>
                <w:ilvl w:val="0"/>
                <w:numId w:val="1"/>
              </w:numPr>
              <w:rPr>
                <w:rFonts w:ascii="Arial" w:hAnsi="Arial" w:cs="Arial"/>
              </w:rPr>
            </w:pPr>
            <w:r w:rsidRPr="3E7726A0">
              <w:rPr>
                <w:rFonts w:ascii="Arial" w:hAnsi="Arial" w:cs="Arial"/>
              </w:rPr>
              <w:t>Strong skills in communication of complex issues to a variety of audiences.</w:t>
            </w:r>
          </w:p>
          <w:p w14:paraId="5756C5E1" w14:textId="35A7306B" w:rsidR="00214F21" w:rsidRPr="006527E6" w:rsidRDefault="34554339" w:rsidP="3E7726A0">
            <w:pPr>
              <w:pStyle w:val="ListParagraph"/>
              <w:numPr>
                <w:ilvl w:val="0"/>
                <w:numId w:val="1"/>
              </w:numPr>
              <w:rPr>
                <w:rFonts w:ascii="Arial" w:hAnsi="Arial" w:cs="Arial"/>
              </w:rPr>
            </w:pPr>
            <w:r w:rsidRPr="3E7726A0">
              <w:rPr>
                <w:rFonts w:ascii="Arial" w:hAnsi="Arial" w:cs="Arial"/>
              </w:rPr>
              <w:t>Aptitude for collaborative leadership across organisational boundaries</w:t>
            </w:r>
            <w:r w:rsidR="6599DE31" w:rsidRPr="3E7726A0">
              <w:rPr>
                <w:rFonts w:ascii="Arial" w:hAnsi="Arial" w:cs="Arial"/>
              </w:rPr>
              <w:t xml:space="preserve">. </w:t>
            </w:r>
          </w:p>
          <w:p w14:paraId="6EDB1F4E" w14:textId="14DDD17C" w:rsidR="00BE307D" w:rsidRPr="006527E6" w:rsidRDefault="00BE307D" w:rsidP="330919A8">
            <w:pPr>
              <w:rPr>
                <w:rFonts w:ascii="Arial" w:hAnsi="Arial" w:cs="Arial"/>
                <w:b/>
                <w:bCs/>
                <w:i/>
                <w:iCs/>
              </w:rPr>
            </w:pPr>
          </w:p>
        </w:tc>
      </w:tr>
    </w:tbl>
    <w:p w14:paraId="62C1A5C6" w14:textId="56F967B0" w:rsidR="00D904C5" w:rsidRPr="006527E6" w:rsidRDefault="00D904C5" w:rsidP="00D904C5">
      <w:pPr>
        <w:outlineLvl w:val="0"/>
        <w:rPr>
          <w:rFonts w:ascii="Arial" w:hAnsi="Arial" w:cs="Arial"/>
          <w:b/>
        </w:rPr>
      </w:pPr>
    </w:p>
    <w:p w14:paraId="0D1F8960" w14:textId="77777777" w:rsidR="002B400D" w:rsidRPr="006527E6" w:rsidRDefault="002B400D">
      <w:pPr>
        <w:rPr>
          <w:rFonts w:ascii="Arial" w:eastAsia="Times New Roman" w:hAnsi="Arial" w:cs="Arial"/>
          <w:b/>
          <w:color w:val="4472C4"/>
          <w:sz w:val="24"/>
          <w:szCs w:val="24"/>
        </w:rPr>
      </w:pPr>
      <w:r w:rsidRPr="006527E6">
        <w:rPr>
          <w:rFonts w:ascii="Arial" w:eastAsia="Times New Roman" w:hAnsi="Arial" w:cs="Arial"/>
          <w:b/>
          <w:color w:val="4472C4"/>
          <w:sz w:val="24"/>
          <w:szCs w:val="24"/>
        </w:rPr>
        <w:br w:type="page"/>
      </w:r>
    </w:p>
    <w:p w14:paraId="4C2FA6F1" w14:textId="4508E9C8" w:rsidR="00BE307D" w:rsidRPr="006527E6" w:rsidRDefault="00BE307D" w:rsidP="6E145A45">
      <w:pPr>
        <w:rPr>
          <w:rFonts w:ascii="Arial" w:eastAsia="Times New Roman" w:hAnsi="Arial" w:cs="Arial"/>
          <w:b/>
          <w:bCs/>
          <w:color w:val="4472C4"/>
          <w:sz w:val="24"/>
          <w:szCs w:val="24"/>
        </w:rPr>
      </w:pPr>
      <w:r w:rsidRPr="6E145A45">
        <w:rPr>
          <w:rFonts w:ascii="Arial" w:eastAsia="Times New Roman" w:hAnsi="Arial" w:cs="Arial"/>
          <w:b/>
          <w:bCs/>
          <w:color w:val="4472C4" w:themeColor="accent5"/>
          <w:sz w:val="24"/>
          <w:szCs w:val="24"/>
        </w:rPr>
        <w:t xml:space="preserve">SECTION </w:t>
      </w:r>
      <w:r w:rsidR="002B400D" w:rsidRPr="6E145A45">
        <w:rPr>
          <w:rFonts w:ascii="Arial" w:eastAsia="Times New Roman" w:hAnsi="Arial" w:cs="Arial"/>
          <w:b/>
          <w:bCs/>
          <w:color w:val="4472C4" w:themeColor="accent5"/>
          <w:sz w:val="24"/>
          <w:szCs w:val="24"/>
        </w:rPr>
        <w:t>5</w:t>
      </w:r>
      <w:r w:rsidRPr="6E145A45">
        <w:rPr>
          <w:rFonts w:ascii="Arial" w:eastAsia="Times New Roman" w:hAnsi="Arial" w:cs="Arial"/>
          <w:b/>
          <w:bCs/>
          <w:color w:val="4472C4" w:themeColor="accent5"/>
          <w:sz w:val="24"/>
          <w:szCs w:val="24"/>
        </w:rPr>
        <w:t>: SIGNATURES</w:t>
      </w:r>
    </w:p>
    <w:p w14:paraId="659A813E" w14:textId="6E062EE9" w:rsidR="00D904C5" w:rsidRPr="006527E6" w:rsidRDefault="00D904C5" w:rsidP="00D904C5">
      <w:pPr>
        <w:rPr>
          <w:rFonts w:ascii="Arial" w:hAnsi="Arial" w:cs="Arial"/>
        </w:rPr>
      </w:pPr>
    </w:p>
    <w:tbl>
      <w:tblPr>
        <w:tblpPr w:leftFromText="180" w:rightFromText="180" w:vertAnchor="text" w:horzAnchor="margin" w:tblpY="1288"/>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757B37" w:rsidRPr="006527E6" w14:paraId="44B40076" w14:textId="77777777" w:rsidTr="00757B37">
        <w:tc>
          <w:tcPr>
            <w:tcW w:w="4238" w:type="dxa"/>
            <w:shd w:val="clear" w:color="auto" w:fill="DEEAF6"/>
          </w:tcPr>
          <w:p w14:paraId="2A9661D7" w14:textId="50A3C770" w:rsidR="00757B37" w:rsidRPr="006527E6" w:rsidRDefault="00BE307D" w:rsidP="00757B37">
            <w:pPr>
              <w:spacing w:after="0" w:line="240" w:lineRule="auto"/>
              <w:rPr>
                <w:rFonts w:ascii="Arial" w:eastAsia="Times New Roman" w:hAnsi="Arial" w:cs="Arial"/>
                <w:b/>
              </w:rPr>
            </w:pPr>
            <w:r w:rsidRPr="006527E6">
              <w:rPr>
                <w:rFonts w:ascii="Arial" w:eastAsia="Times New Roman" w:hAnsi="Arial" w:cs="Arial"/>
                <w:b/>
              </w:rPr>
              <w:t xml:space="preserve">HoS/ </w:t>
            </w:r>
            <w:r w:rsidR="00757B37" w:rsidRPr="006527E6">
              <w:rPr>
                <w:rFonts w:ascii="Arial" w:eastAsia="Times New Roman" w:hAnsi="Arial" w:cs="Arial"/>
                <w:b/>
              </w:rPr>
              <w:t>TPD SIGNATURE</w:t>
            </w:r>
          </w:p>
          <w:p w14:paraId="492F2DE1" w14:textId="77777777" w:rsidR="00757B37" w:rsidRPr="006527E6" w:rsidRDefault="00757B37" w:rsidP="00A27A2C">
            <w:pPr>
              <w:spacing w:after="0" w:line="240" w:lineRule="auto"/>
              <w:rPr>
                <w:rFonts w:ascii="Arial" w:eastAsia="Times New Roman" w:hAnsi="Arial" w:cs="Arial"/>
                <w:b/>
              </w:rPr>
            </w:pPr>
          </w:p>
        </w:tc>
        <w:tc>
          <w:tcPr>
            <w:tcW w:w="4960" w:type="dxa"/>
          </w:tcPr>
          <w:p w14:paraId="31FFFDAF" w14:textId="78AACF3A" w:rsidR="00757B37" w:rsidRPr="006527E6" w:rsidRDefault="009A18AF" w:rsidP="00A27A2C">
            <w:pPr>
              <w:spacing w:after="0" w:line="240" w:lineRule="auto"/>
              <w:rPr>
                <w:rFonts w:ascii="Arial" w:eastAsia="Times New Roman" w:hAnsi="Arial" w:cs="Arial"/>
              </w:rPr>
            </w:pPr>
            <w:r>
              <w:rPr>
                <w:rFonts w:ascii="Arial" w:eastAsia="Times New Roman" w:hAnsi="Arial" w:cs="Arial"/>
                <w:noProof/>
              </w:rPr>
              <w:drawing>
                <wp:inline distT="0" distB="0" distL="0" distR="0" wp14:anchorId="4BDCE339" wp14:editId="212E8B3D">
                  <wp:extent cx="789709" cy="407324"/>
                  <wp:effectExtent l="0" t="0" r="0" b="0"/>
                  <wp:docPr id="12279308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30817" name="Picture 1" descr="A close-up of a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89709" cy="407324"/>
                          </a:xfrm>
                          <a:prstGeom prst="rect">
                            <a:avLst/>
                          </a:prstGeom>
                        </pic:spPr>
                      </pic:pic>
                    </a:graphicData>
                  </a:graphic>
                </wp:inline>
              </w:drawing>
            </w:r>
          </w:p>
        </w:tc>
      </w:tr>
      <w:tr w:rsidR="00A27A2C" w:rsidRPr="006527E6" w14:paraId="43C6F51E" w14:textId="77777777" w:rsidTr="00757B37">
        <w:tc>
          <w:tcPr>
            <w:tcW w:w="4238" w:type="dxa"/>
            <w:shd w:val="clear" w:color="auto" w:fill="DEEAF6"/>
          </w:tcPr>
          <w:p w14:paraId="2ACDC775" w14:textId="69781144"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REGION/DEANERY</w:t>
            </w:r>
          </w:p>
          <w:p w14:paraId="3369A0E8" w14:textId="77777777" w:rsidR="00A27A2C" w:rsidRPr="006527E6" w:rsidRDefault="00A27A2C" w:rsidP="009A28B7">
            <w:pPr>
              <w:spacing w:after="0" w:line="240" w:lineRule="auto"/>
              <w:rPr>
                <w:rFonts w:ascii="Arial" w:eastAsia="Times New Roman" w:hAnsi="Arial" w:cs="Arial"/>
                <w:b/>
              </w:rPr>
            </w:pPr>
          </w:p>
        </w:tc>
        <w:tc>
          <w:tcPr>
            <w:tcW w:w="4960" w:type="dxa"/>
          </w:tcPr>
          <w:p w14:paraId="764EB01B" w14:textId="50E28047" w:rsidR="00A27A2C" w:rsidRPr="006527E6" w:rsidRDefault="009A18AF" w:rsidP="00A27A2C">
            <w:pPr>
              <w:spacing w:after="0" w:line="240" w:lineRule="auto"/>
              <w:rPr>
                <w:rFonts w:ascii="Arial" w:eastAsia="Times New Roman" w:hAnsi="Arial" w:cs="Arial"/>
              </w:rPr>
            </w:pPr>
            <w:r>
              <w:rPr>
                <w:rFonts w:ascii="Arial" w:eastAsia="Times New Roman" w:hAnsi="Arial" w:cs="Arial"/>
              </w:rPr>
              <w:t>London</w:t>
            </w:r>
          </w:p>
        </w:tc>
      </w:tr>
      <w:tr w:rsidR="00A27A2C" w:rsidRPr="006527E6" w14:paraId="4C9043C2" w14:textId="77777777" w:rsidTr="00757B37">
        <w:tc>
          <w:tcPr>
            <w:tcW w:w="4238" w:type="dxa"/>
            <w:shd w:val="clear" w:color="auto" w:fill="DEEAF6"/>
          </w:tcPr>
          <w:p w14:paraId="42B65CBC" w14:textId="77777777" w:rsidR="00A27A2C" w:rsidRPr="006527E6" w:rsidRDefault="009E2D82" w:rsidP="00A27A2C">
            <w:pPr>
              <w:spacing w:after="0" w:line="240" w:lineRule="auto"/>
              <w:rPr>
                <w:rFonts w:ascii="Arial" w:eastAsia="Times New Roman" w:hAnsi="Arial" w:cs="Arial"/>
                <w:b/>
              </w:rPr>
            </w:pPr>
            <w:r w:rsidRPr="006527E6">
              <w:rPr>
                <w:rFonts w:ascii="Arial" w:eastAsia="Times New Roman" w:hAnsi="Arial" w:cs="Arial"/>
                <w:b/>
              </w:rPr>
              <w:t>DATE</w:t>
            </w:r>
          </w:p>
          <w:p w14:paraId="69107428" w14:textId="77777777" w:rsidR="00A27A2C" w:rsidRPr="006527E6" w:rsidRDefault="00A27A2C" w:rsidP="00A27A2C">
            <w:pPr>
              <w:spacing w:after="0" w:line="240" w:lineRule="auto"/>
              <w:rPr>
                <w:rFonts w:ascii="Arial" w:eastAsia="Times New Roman" w:hAnsi="Arial" w:cs="Arial"/>
                <w:b/>
              </w:rPr>
            </w:pPr>
          </w:p>
        </w:tc>
        <w:tc>
          <w:tcPr>
            <w:tcW w:w="4960" w:type="dxa"/>
          </w:tcPr>
          <w:p w14:paraId="374516E5" w14:textId="17C94700" w:rsidR="00A27A2C" w:rsidRPr="006527E6" w:rsidRDefault="00C95933" w:rsidP="00A27A2C">
            <w:pPr>
              <w:spacing w:after="0" w:line="240" w:lineRule="auto"/>
              <w:rPr>
                <w:rFonts w:ascii="Arial" w:eastAsia="Times New Roman" w:hAnsi="Arial" w:cs="Arial"/>
              </w:rPr>
            </w:pPr>
            <w:r>
              <w:rPr>
                <w:rFonts w:ascii="Arial" w:eastAsia="Times New Roman" w:hAnsi="Arial" w:cs="Arial"/>
              </w:rPr>
              <w:t>24.8.23</w:t>
            </w:r>
          </w:p>
          <w:p w14:paraId="708C2C66" w14:textId="77777777" w:rsidR="00A27A2C" w:rsidRPr="006527E6" w:rsidRDefault="00A27A2C" w:rsidP="00A27A2C">
            <w:pPr>
              <w:spacing w:after="0" w:line="240" w:lineRule="auto"/>
              <w:rPr>
                <w:rFonts w:ascii="Arial" w:eastAsia="Times New Roman" w:hAnsi="Arial" w:cs="Arial"/>
              </w:rPr>
            </w:pPr>
          </w:p>
        </w:tc>
      </w:tr>
    </w:tbl>
    <w:p w14:paraId="5584494F" w14:textId="0FC3630C" w:rsidR="00A27A2C" w:rsidRPr="006527E6" w:rsidRDefault="00BE307D" w:rsidP="00C816A0">
      <w:pPr>
        <w:spacing w:after="0" w:line="240" w:lineRule="auto"/>
        <w:rPr>
          <w:rFonts w:ascii="Arial" w:eastAsia="Times New Roman" w:hAnsi="Arial" w:cs="Arial"/>
          <w:b/>
        </w:rPr>
      </w:pPr>
      <w:r w:rsidRPr="006527E6">
        <w:rPr>
          <w:rFonts w:ascii="Arial" w:eastAsia="Times New Roman" w:hAnsi="Arial" w:cs="Arial"/>
          <w:b/>
        </w:rPr>
        <w:t xml:space="preserve">HEAD OF SCHOOL / </w:t>
      </w:r>
      <w:r w:rsidR="00757B37" w:rsidRPr="006527E6">
        <w:rPr>
          <w:rFonts w:ascii="Arial" w:eastAsia="Times New Roman" w:hAnsi="Arial" w:cs="Arial"/>
          <w:b/>
        </w:rPr>
        <w:t>TRAINING PROGRAMME DIRECTOR</w:t>
      </w:r>
    </w:p>
    <w:p w14:paraId="4EFD41C0" w14:textId="77777777" w:rsidR="00C816A0" w:rsidRPr="006527E6" w:rsidRDefault="00C816A0" w:rsidP="00C816A0">
      <w:pPr>
        <w:spacing w:after="0" w:line="240" w:lineRule="auto"/>
        <w:rPr>
          <w:rFonts w:ascii="Arial" w:eastAsia="Times New Roman" w:hAnsi="Arial" w:cs="Arial"/>
        </w:rPr>
      </w:pPr>
    </w:p>
    <w:p w14:paraId="2C5BC224" w14:textId="65842B22" w:rsidR="00757B37" w:rsidRPr="006527E6" w:rsidRDefault="00757B37" w:rsidP="00757B3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 xml:space="preserve">Is this application </w:t>
      </w:r>
      <w:r w:rsidR="00BE307D" w:rsidRPr="006527E6">
        <w:rPr>
          <w:rFonts w:ascii="Arial" w:eastAsia="Times New Roman" w:hAnsi="Arial" w:cs="Arial"/>
          <w:b/>
          <w:sz w:val="24"/>
          <w:szCs w:val="24"/>
        </w:rPr>
        <w:t>supported</w:t>
      </w:r>
      <w:r w:rsidRPr="006527E6">
        <w:rPr>
          <w:rFonts w:ascii="Arial" w:eastAsia="Times New Roman" w:hAnsi="Arial" w:cs="Arial"/>
          <w:b/>
          <w:sz w:val="24"/>
          <w:szCs w:val="24"/>
        </w:rPr>
        <w:t>?                Y</w:t>
      </w:r>
      <w:r w:rsidR="009A18AF">
        <w:rPr>
          <w:rFonts w:ascii="Arial" w:eastAsia="Times New Roman" w:hAnsi="Arial" w:cs="Arial"/>
          <w:b/>
          <w:sz w:val="24"/>
          <w:szCs w:val="24"/>
        </w:rPr>
        <w:fldChar w:fldCharType="begin">
          <w:ffData>
            <w:name w:val=""/>
            <w:enabled/>
            <w:calcOnExit w:val="0"/>
            <w:checkBox>
              <w:sizeAuto/>
              <w:default w:val="1"/>
            </w:checkBox>
          </w:ffData>
        </w:fldChar>
      </w:r>
      <w:r w:rsidR="009A18AF">
        <w:rPr>
          <w:rFonts w:ascii="Arial" w:eastAsia="Times New Roman" w:hAnsi="Arial" w:cs="Arial"/>
          <w:b/>
          <w:sz w:val="24"/>
          <w:szCs w:val="24"/>
        </w:rPr>
        <w:instrText xml:space="preserve"> FORMCHECKBOX </w:instrText>
      </w:r>
      <w:r w:rsidR="00000000">
        <w:rPr>
          <w:rFonts w:ascii="Arial" w:eastAsia="Times New Roman" w:hAnsi="Arial" w:cs="Arial"/>
          <w:b/>
          <w:sz w:val="24"/>
          <w:szCs w:val="24"/>
        </w:rPr>
      </w:r>
      <w:r w:rsidR="00000000">
        <w:rPr>
          <w:rFonts w:ascii="Arial" w:eastAsia="Times New Roman" w:hAnsi="Arial" w:cs="Arial"/>
          <w:b/>
          <w:sz w:val="24"/>
          <w:szCs w:val="24"/>
        </w:rPr>
        <w:fldChar w:fldCharType="separate"/>
      </w:r>
      <w:r w:rsidR="009A18AF">
        <w:rPr>
          <w:rFonts w:ascii="Arial" w:eastAsia="Times New Roman" w:hAnsi="Arial" w:cs="Arial"/>
          <w:b/>
          <w:sz w:val="24"/>
          <w:szCs w:val="24"/>
        </w:rPr>
        <w:fldChar w:fldCharType="end"/>
      </w:r>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000000">
        <w:rPr>
          <w:rFonts w:ascii="Arial" w:eastAsia="Times New Roman" w:hAnsi="Arial" w:cs="Arial"/>
          <w:b/>
          <w:sz w:val="24"/>
          <w:szCs w:val="24"/>
        </w:rPr>
      </w:r>
      <w:r w:rsidR="00000000">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647AAC91" w14:textId="77777777" w:rsidR="00757B37" w:rsidRPr="006527E6" w:rsidRDefault="00757B37" w:rsidP="006215F7">
      <w:pPr>
        <w:spacing w:after="0" w:line="240" w:lineRule="auto"/>
        <w:jc w:val="center"/>
        <w:rPr>
          <w:rFonts w:ascii="Arial" w:eastAsia="Times New Roman" w:hAnsi="Arial" w:cs="Arial"/>
          <w:b/>
          <w:color w:val="0070C0"/>
        </w:rPr>
      </w:pPr>
    </w:p>
    <w:p w14:paraId="303D00CB" w14:textId="77777777" w:rsidR="009A28B7" w:rsidRPr="006527E6" w:rsidRDefault="009A28B7" w:rsidP="009A28B7">
      <w:pPr>
        <w:rPr>
          <w:rFonts w:ascii="Arial" w:hAnsi="Arial" w:cs="Arial"/>
        </w:rPr>
      </w:pPr>
    </w:p>
    <w:p w14:paraId="1354E4F0" w14:textId="77777777" w:rsidR="00BB5C30" w:rsidRDefault="00BB5C30" w:rsidP="009A28B7">
      <w:pPr>
        <w:spacing w:after="0" w:line="240" w:lineRule="auto"/>
        <w:rPr>
          <w:rFonts w:ascii="Arial" w:eastAsia="Times New Roman" w:hAnsi="Arial" w:cs="Arial"/>
          <w:b/>
        </w:rPr>
      </w:pPr>
    </w:p>
    <w:p w14:paraId="2E246DBD" w14:textId="77777777" w:rsidR="00BB5C30" w:rsidRDefault="00BB5C30" w:rsidP="009A28B7">
      <w:pPr>
        <w:spacing w:after="0" w:line="240" w:lineRule="auto"/>
        <w:rPr>
          <w:rFonts w:ascii="Arial" w:eastAsia="Times New Roman" w:hAnsi="Arial" w:cs="Arial"/>
          <w:b/>
        </w:rPr>
      </w:pPr>
    </w:p>
    <w:p w14:paraId="03E3FCE3" w14:textId="77777777" w:rsidR="00BB5C30" w:rsidRDefault="00BB5C30" w:rsidP="009A28B7">
      <w:pPr>
        <w:spacing w:after="0" w:line="240" w:lineRule="auto"/>
        <w:rPr>
          <w:rFonts w:ascii="Arial" w:eastAsia="Times New Roman" w:hAnsi="Arial" w:cs="Arial"/>
          <w:b/>
        </w:rPr>
      </w:pPr>
    </w:p>
    <w:p w14:paraId="71FC45EA" w14:textId="5C694F54" w:rsidR="009A28B7" w:rsidRPr="006527E6" w:rsidRDefault="009A28B7" w:rsidP="009A28B7">
      <w:pPr>
        <w:spacing w:after="0" w:line="240" w:lineRule="auto"/>
        <w:rPr>
          <w:rFonts w:ascii="Arial" w:eastAsia="Times New Roman" w:hAnsi="Arial" w:cs="Arial"/>
          <w:b/>
        </w:rPr>
      </w:pPr>
      <w:r w:rsidRPr="006527E6">
        <w:rPr>
          <w:rFonts w:ascii="Arial" w:eastAsia="Times New Roman" w:hAnsi="Arial" w:cs="Arial"/>
          <w:b/>
        </w:rPr>
        <w:t>HOST ORGANISATION</w:t>
      </w:r>
    </w:p>
    <w:p w14:paraId="76130E6D" w14:textId="77777777" w:rsidR="009A28B7" w:rsidRPr="006527E6" w:rsidRDefault="009A28B7" w:rsidP="009A28B7">
      <w:pPr>
        <w:spacing w:after="0" w:line="240" w:lineRule="auto"/>
        <w:rPr>
          <w:rFonts w:ascii="Arial" w:eastAsia="Times New Roman" w:hAnsi="Arial" w:cs="Arial"/>
        </w:rPr>
      </w:pPr>
    </w:p>
    <w:p w14:paraId="541D6581" w14:textId="31B89E2A" w:rsidR="009A28B7" w:rsidRPr="006527E6" w:rsidRDefault="009A28B7" w:rsidP="009A28B7">
      <w:pPr>
        <w:spacing w:after="0" w:line="240" w:lineRule="auto"/>
        <w:rPr>
          <w:rFonts w:ascii="Arial" w:eastAsia="Times New Roman" w:hAnsi="Arial" w:cs="Arial"/>
          <w:b/>
          <w:sz w:val="24"/>
          <w:szCs w:val="24"/>
        </w:rPr>
      </w:pPr>
      <w:r w:rsidRPr="006527E6">
        <w:rPr>
          <w:rFonts w:ascii="Arial" w:eastAsia="Times New Roman" w:hAnsi="Arial" w:cs="Arial"/>
          <w:b/>
          <w:sz w:val="24"/>
          <w:szCs w:val="24"/>
        </w:rPr>
        <w:t xml:space="preserve">Is this application supported?                </w:t>
      </w:r>
      <w:proofErr w:type="spellStart"/>
      <w:r w:rsidRPr="006527E6">
        <w:rPr>
          <w:rFonts w:ascii="Arial" w:eastAsia="Times New Roman" w:hAnsi="Arial" w:cs="Arial"/>
          <w:b/>
          <w:sz w:val="24"/>
          <w:szCs w:val="24"/>
        </w:rPr>
        <w:t>Y</w:t>
      </w:r>
      <w:r w:rsidR="00325E93">
        <w:rPr>
          <w:rFonts w:ascii="Arial" w:eastAsia="Times New Roman" w:hAnsi="Arial" w:cs="Arial"/>
          <w:b/>
          <w:sz w:val="24"/>
          <w:szCs w:val="24"/>
        </w:rPr>
        <w:t>x</w:t>
      </w:r>
      <w:proofErr w:type="spellEnd"/>
      <w:r w:rsidRPr="006527E6">
        <w:rPr>
          <w:rFonts w:ascii="Arial" w:eastAsia="Times New Roman" w:hAnsi="Arial" w:cs="Arial"/>
          <w:b/>
          <w:sz w:val="24"/>
          <w:szCs w:val="24"/>
        </w:rPr>
        <w:t xml:space="preserve">              N</w:t>
      </w:r>
      <w:r w:rsidRPr="006527E6">
        <w:rPr>
          <w:rFonts w:ascii="Arial" w:eastAsia="Times New Roman" w:hAnsi="Arial" w:cs="Arial"/>
          <w:b/>
          <w:sz w:val="24"/>
          <w:szCs w:val="24"/>
        </w:rPr>
        <w:fldChar w:fldCharType="begin">
          <w:ffData>
            <w:name w:val="Check5"/>
            <w:enabled/>
            <w:calcOnExit w:val="0"/>
            <w:checkBox>
              <w:sizeAuto/>
              <w:default w:val="0"/>
            </w:checkBox>
          </w:ffData>
        </w:fldChar>
      </w:r>
      <w:r w:rsidRPr="006527E6">
        <w:rPr>
          <w:rFonts w:ascii="Arial" w:eastAsia="Times New Roman" w:hAnsi="Arial" w:cs="Arial"/>
          <w:b/>
          <w:sz w:val="24"/>
          <w:szCs w:val="24"/>
        </w:rPr>
        <w:instrText xml:space="preserve"> FORMCHECKBOX </w:instrText>
      </w:r>
      <w:r w:rsidR="00000000">
        <w:rPr>
          <w:rFonts w:ascii="Arial" w:eastAsia="Times New Roman" w:hAnsi="Arial" w:cs="Arial"/>
          <w:b/>
          <w:sz w:val="24"/>
          <w:szCs w:val="24"/>
        </w:rPr>
      </w:r>
      <w:r w:rsidR="00000000">
        <w:rPr>
          <w:rFonts w:ascii="Arial" w:eastAsia="Times New Roman" w:hAnsi="Arial" w:cs="Arial"/>
          <w:b/>
          <w:sz w:val="24"/>
          <w:szCs w:val="24"/>
        </w:rPr>
        <w:fldChar w:fldCharType="separate"/>
      </w:r>
      <w:r w:rsidRPr="006527E6">
        <w:rPr>
          <w:rFonts w:ascii="Arial" w:eastAsia="Times New Roman" w:hAnsi="Arial" w:cs="Arial"/>
          <w:b/>
          <w:sz w:val="24"/>
          <w:szCs w:val="24"/>
        </w:rPr>
        <w:fldChar w:fldCharType="end"/>
      </w:r>
    </w:p>
    <w:p w14:paraId="06CBF416" w14:textId="77777777" w:rsidR="009A28B7" w:rsidRPr="006527E6" w:rsidRDefault="009A28B7" w:rsidP="009A28B7">
      <w:pPr>
        <w:spacing w:after="0" w:line="240" w:lineRule="auto"/>
        <w:jc w:val="center"/>
        <w:rPr>
          <w:rFonts w:ascii="Arial" w:eastAsia="Times New Roman" w:hAnsi="Arial" w:cs="Arial"/>
          <w:b/>
          <w:color w:val="0070C0"/>
        </w:rPr>
      </w:pPr>
    </w:p>
    <w:tbl>
      <w:tblPr>
        <w:tblpPr w:leftFromText="180" w:rightFromText="180" w:vertAnchor="text" w:horzAnchor="margin" w:tblpY="292"/>
        <w:tblW w:w="9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38"/>
        <w:gridCol w:w="4960"/>
      </w:tblGrid>
      <w:tr w:rsidR="006C23D9" w:rsidRPr="006527E6" w14:paraId="2E1BDDF1" w14:textId="77777777" w:rsidTr="006C23D9">
        <w:tc>
          <w:tcPr>
            <w:tcW w:w="4238" w:type="dxa"/>
            <w:shd w:val="clear" w:color="auto" w:fill="DEEAF6"/>
          </w:tcPr>
          <w:p w14:paraId="03D3E428"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SIGNATURE</w:t>
            </w:r>
          </w:p>
          <w:p w14:paraId="72E48508" w14:textId="77777777" w:rsidR="006C23D9" w:rsidRPr="006527E6" w:rsidRDefault="006C23D9" w:rsidP="006C23D9">
            <w:pPr>
              <w:spacing w:after="0" w:line="240" w:lineRule="auto"/>
              <w:rPr>
                <w:rFonts w:ascii="Arial" w:eastAsia="Times New Roman" w:hAnsi="Arial" w:cs="Arial"/>
                <w:b/>
              </w:rPr>
            </w:pPr>
          </w:p>
        </w:tc>
        <w:tc>
          <w:tcPr>
            <w:tcW w:w="4960" w:type="dxa"/>
          </w:tcPr>
          <w:p w14:paraId="43D06E14" w14:textId="3793E9E0" w:rsidR="006C23D9" w:rsidRPr="006527E6" w:rsidRDefault="000A0E7B" w:rsidP="006C23D9">
            <w:pPr>
              <w:spacing w:after="0" w:line="240" w:lineRule="auto"/>
              <w:rPr>
                <w:rFonts w:ascii="Arial" w:eastAsia="Times New Roman" w:hAnsi="Arial" w:cs="Arial"/>
              </w:rPr>
            </w:pPr>
            <w:r>
              <w:rPr>
                <w:rFonts w:ascii="Arial" w:eastAsia="Times New Roman" w:hAnsi="Arial" w:cs="Arial"/>
              </w:rPr>
              <w:t xml:space="preserve">   </w:t>
            </w:r>
            <w:r>
              <w:rPr>
                <w:noProof/>
                <w:lang w:eastAsia="en-GB"/>
              </w:rPr>
              <w:drawing>
                <wp:inline distT="0" distB="0" distL="0" distR="0" wp14:anchorId="40801370" wp14:editId="0C767A18">
                  <wp:extent cx="779145" cy="421640"/>
                  <wp:effectExtent l="0" t="0" r="1905" b="0"/>
                  <wp:docPr id="1" name="Picture 1" descr="C:\Users\rita.brown\AppData\Local\Microsoft\Windows\Temporary Internet Files\Content.Outlook\98QE20CD\C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a.brown\AppData\Local\Microsoft\Windows\Temporary Internet Files\Content.Outlook\98QE20CD\CS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9145" cy="421640"/>
                          </a:xfrm>
                          <a:prstGeom prst="rect">
                            <a:avLst/>
                          </a:prstGeom>
                          <a:noFill/>
                          <a:ln>
                            <a:noFill/>
                          </a:ln>
                        </pic:spPr>
                      </pic:pic>
                    </a:graphicData>
                  </a:graphic>
                </wp:inline>
              </w:drawing>
            </w:r>
          </w:p>
        </w:tc>
      </w:tr>
      <w:tr w:rsidR="006C23D9" w:rsidRPr="006527E6" w14:paraId="0EA5B3AD" w14:textId="77777777" w:rsidTr="006C23D9">
        <w:tc>
          <w:tcPr>
            <w:tcW w:w="4238" w:type="dxa"/>
            <w:shd w:val="clear" w:color="auto" w:fill="DEEAF6"/>
          </w:tcPr>
          <w:p w14:paraId="7E1E36DF"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DESIGNATION</w:t>
            </w:r>
          </w:p>
          <w:p w14:paraId="682BFE6C" w14:textId="77777777" w:rsidR="006C23D9" w:rsidRPr="006527E6" w:rsidRDefault="006C23D9" w:rsidP="006C23D9">
            <w:pPr>
              <w:spacing w:after="0" w:line="240" w:lineRule="auto"/>
              <w:rPr>
                <w:rFonts w:ascii="Arial" w:eastAsia="Times New Roman" w:hAnsi="Arial" w:cs="Arial"/>
                <w:b/>
              </w:rPr>
            </w:pPr>
          </w:p>
        </w:tc>
        <w:tc>
          <w:tcPr>
            <w:tcW w:w="4960" w:type="dxa"/>
          </w:tcPr>
          <w:p w14:paraId="7ACC6759" w14:textId="5E21FBD3" w:rsidR="006C23D9" w:rsidRPr="006527E6" w:rsidRDefault="005B5F84" w:rsidP="006C23D9">
            <w:pPr>
              <w:spacing w:after="0" w:line="240" w:lineRule="auto"/>
              <w:rPr>
                <w:rFonts w:ascii="Arial" w:eastAsia="Times New Roman" w:hAnsi="Arial" w:cs="Arial"/>
              </w:rPr>
            </w:pPr>
            <w:r>
              <w:rPr>
                <w:rFonts w:ascii="Arial" w:eastAsia="Times New Roman" w:hAnsi="Arial" w:cs="Arial"/>
              </w:rPr>
              <w:t>Director: Clinical and Emerging Infections</w:t>
            </w:r>
          </w:p>
        </w:tc>
      </w:tr>
      <w:tr w:rsidR="006C23D9" w:rsidRPr="006527E6" w14:paraId="366A11E2" w14:textId="77777777" w:rsidTr="006C23D9">
        <w:tc>
          <w:tcPr>
            <w:tcW w:w="4238" w:type="dxa"/>
            <w:shd w:val="clear" w:color="auto" w:fill="DEEAF6"/>
          </w:tcPr>
          <w:p w14:paraId="05EAAE85" w14:textId="77777777" w:rsidR="006C23D9" w:rsidRPr="006527E6" w:rsidRDefault="006C23D9" w:rsidP="006C23D9">
            <w:pPr>
              <w:spacing w:after="0" w:line="240" w:lineRule="auto"/>
              <w:rPr>
                <w:rFonts w:ascii="Arial" w:eastAsia="Times New Roman" w:hAnsi="Arial" w:cs="Arial"/>
                <w:b/>
              </w:rPr>
            </w:pPr>
            <w:r w:rsidRPr="006527E6">
              <w:rPr>
                <w:rFonts w:ascii="Arial" w:eastAsia="Times New Roman" w:hAnsi="Arial" w:cs="Arial"/>
                <w:b/>
              </w:rPr>
              <w:t>DATE</w:t>
            </w:r>
          </w:p>
          <w:p w14:paraId="1735E069" w14:textId="77777777" w:rsidR="006C23D9" w:rsidRPr="006527E6" w:rsidRDefault="006C23D9" w:rsidP="006C23D9">
            <w:pPr>
              <w:spacing w:after="0" w:line="240" w:lineRule="auto"/>
              <w:rPr>
                <w:rFonts w:ascii="Arial" w:eastAsia="Times New Roman" w:hAnsi="Arial" w:cs="Arial"/>
                <w:b/>
              </w:rPr>
            </w:pPr>
          </w:p>
        </w:tc>
        <w:tc>
          <w:tcPr>
            <w:tcW w:w="4960" w:type="dxa"/>
          </w:tcPr>
          <w:p w14:paraId="08EEE98D" w14:textId="77777777" w:rsidR="006C23D9" w:rsidRPr="006527E6" w:rsidRDefault="006C23D9" w:rsidP="006C23D9">
            <w:pPr>
              <w:spacing w:after="0" w:line="240" w:lineRule="auto"/>
              <w:rPr>
                <w:rFonts w:ascii="Arial" w:eastAsia="Times New Roman" w:hAnsi="Arial" w:cs="Arial"/>
              </w:rPr>
            </w:pPr>
          </w:p>
          <w:p w14:paraId="50826BB0" w14:textId="2E393ABE" w:rsidR="006C23D9" w:rsidRPr="006527E6" w:rsidRDefault="005B5F84" w:rsidP="006C23D9">
            <w:pPr>
              <w:spacing w:after="0" w:line="240" w:lineRule="auto"/>
              <w:rPr>
                <w:rFonts w:ascii="Arial" w:eastAsia="Times New Roman" w:hAnsi="Arial" w:cs="Arial"/>
              </w:rPr>
            </w:pPr>
            <w:r>
              <w:rPr>
                <w:rFonts w:ascii="Arial" w:eastAsia="Times New Roman" w:hAnsi="Arial" w:cs="Arial"/>
              </w:rPr>
              <w:t>12</w:t>
            </w:r>
            <w:r w:rsidRPr="005B5F84">
              <w:rPr>
                <w:rFonts w:ascii="Arial" w:eastAsia="Times New Roman" w:hAnsi="Arial" w:cs="Arial"/>
                <w:vertAlign w:val="superscript"/>
              </w:rPr>
              <w:t>th</w:t>
            </w:r>
            <w:r>
              <w:rPr>
                <w:rFonts w:ascii="Arial" w:eastAsia="Times New Roman" w:hAnsi="Arial" w:cs="Arial"/>
              </w:rPr>
              <w:t xml:space="preserve"> July 2023</w:t>
            </w:r>
          </w:p>
        </w:tc>
      </w:tr>
    </w:tbl>
    <w:p w14:paraId="595FAAE2" w14:textId="77777777" w:rsidR="009A28B7" w:rsidRPr="006527E6" w:rsidRDefault="009A28B7" w:rsidP="009A28B7">
      <w:pPr>
        <w:rPr>
          <w:rFonts w:ascii="Arial" w:eastAsia="Times New Roman" w:hAnsi="Arial" w:cs="Arial"/>
        </w:rPr>
      </w:pPr>
    </w:p>
    <w:p w14:paraId="61F569A0" w14:textId="77777777" w:rsidR="00757B37" w:rsidRPr="006527E6" w:rsidRDefault="00757B37" w:rsidP="00757B37">
      <w:pPr>
        <w:rPr>
          <w:rFonts w:ascii="Arial" w:eastAsia="Times New Roman" w:hAnsi="Arial" w:cs="Arial"/>
        </w:rPr>
      </w:pPr>
    </w:p>
    <w:p w14:paraId="40417088" w14:textId="3626EC41" w:rsidR="00C816A0" w:rsidRPr="006527E6" w:rsidRDefault="00C816A0" w:rsidP="00757B37">
      <w:pPr>
        <w:spacing w:after="0" w:line="240" w:lineRule="auto"/>
        <w:jc w:val="center"/>
        <w:rPr>
          <w:rFonts w:ascii="Arial" w:eastAsia="Times New Roman" w:hAnsi="Arial" w:cs="Arial"/>
          <w:sz w:val="24"/>
          <w:szCs w:val="24"/>
        </w:rPr>
      </w:pPr>
    </w:p>
    <w:p w14:paraId="2986E69A" w14:textId="77777777" w:rsidR="00524312" w:rsidRPr="006527E6" w:rsidRDefault="00524312">
      <w:pPr>
        <w:rPr>
          <w:rFonts w:ascii="Arial" w:hAnsi="Arial" w:cs="Arial"/>
        </w:rPr>
      </w:pPr>
    </w:p>
    <w:sectPr w:rsidR="00524312" w:rsidRPr="006527E6" w:rsidSect="00D904C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8874" w14:textId="77777777" w:rsidR="00756DD8" w:rsidRDefault="00756DD8" w:rsidP="00C816A0">
      <w:pPr>
        <w:spacing w:after="0" w:line="240" w:lineRule="auto"/>
      </w:pPr>
      <w:r>
        <w:separator/>
      </w:r>
    </w:p>
  </w:endnote>
  <w:endnote w:type="continuationSeparator" w:id="0">
    <w:p w14:paraId="32E5915A" w14:textId="77777777" w:rsidR="00756DD8" w:rsidRDefault="00756DD8" w:rsidP="00C8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9E46"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65408" behindDoc="0" locked="0" layoutInCell="0" allowOverlap="1" wp14:anchorId="21449949" wp14:editId="5FB94FB2">
              <wp:simplePos x="0" y="0"/>
              <wp:positionH relativeFrom="column">
                <wp:posOffset>179705</wp:posOffset>
              </wp:positionH>
              <wp:positionV relativeFrom="paragraph">
                <wp:posOffset>60325</wp:posOffset>
              </wp:positionV>
              <wp:extent cx="5257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010c79" from="14.15pt,4.75pt" to="428.15pt,4.75pt" w14:anchorId="17180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w:pict>
        </mc:Fallback>
      </mc:AlternateContent>
    </w:r>
  </w:p>
  <w:p w14:paraId="1AC2C7D6"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3D791F81"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ABA6BA1"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0CC0028B" w14:textId="77777777" w:rsidR="00D904C5" w:rsidRPr="00E9333E" w:rsidRDefault="00D904C5" w:rsidP="00D904C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651" w14:textId="77777777" w:rsidR="00D904C5" w:rsidRDefault="00D904C5" w:rsidP="00A27A2C">
    <w:pPr>
      <w:pStyle w:val="Footer"/>
      <w:jc w:val="center"/>
      <w:rPr>
        <w:rFonts w:ascii="Verdana" w:hAnsi="Verdana"/>
        <w:color w:val="808080"/>
        <w:sz w:val="16"/>
      </w:rPr>
    </w:pPr>
    <w:r>
      <w:rPr>
        <w:rFonts w:ascii="Verdana" w:hAnsi="Verdana"/>
        <w:noProof/>
        <w:color w:val="808080"/>
        <w:sz w:val="16"/>
        <w:lang w:eastAsia="en-GB"/>
      </w:rPr>
      <mc:AlternateContent>
        <mc:Choice Requires="wps">
          <w:drawing>
            <wp:anchor distT="0" distB="0" distL="114300" distR="114300" simplePos="0" relativeHeight="251663360" behindDoc="0" locked="0" layoutInCell="0" allowOverlap="1" wp14:anchorId="3ED27E05" wp14:editId="2C3958B0">
              <wp:simplePos x="0" y="0"/>
              <wp:positionH relativeFrom="column">
                <wp:posOffset>179705</wp:posOffset>
              </wp:positionH>
              <wp:positionV relativeFrom="paragraph">
                <wp:posOffset>60325</wp:posOffset>
              </wp:positionV>
              <wp:extent cx="5257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10C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010c79" from="14.15pt,4.75pt" to="428.15pt,4.75pt" w14:anchorId="1796C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"/>
          </w:pict>
        </mc:Fallback>
      </mc:AlternateContent>
    </w:r>
  </w:p>
  <w:p w14:paraId="125C5667"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4 St Andrews Place </w:t>
    </w:r>
    <w:r>
      <w:rPr>
        <w:rFonts w:ascii="Verdana" w:hAnsi="Verdana"/>
        <w:color w:val="808080"/>
        <w:sz w:val="14"/>
      </w:rPr>
      <w:t>●</w:t>
    </w:r>
    <w:r>
      <w:rPr>
        <w:rFonts w:ascii="Verdana" w:hAnsi="Verdana"/>
        <w:color w:val="808080"/>
        <w:sz w:val="16"/>
      </w:rPr>
      <w:t xml:space="preserve"> London </w:t>
    </w:r>
    <w:r>
      <w:rPr>
        <w:rFonts w:ascii="Verdana" w:hAnsi="Verdana"/>
        <w:color w:val="808080"/>
        <w:sz w:val="14"/>
      </w:rPr>
      <w:t>●</w:t>
    </w:r>
    <w:r>
      <w:rPr>
        <w:rFonts w:ascii="Verdana" w:hAnsi="Verdana"/>
        <w:color w:val="808080"/>
        <w:sz w:val="16"/>
      </w:rPr>
      <w:t xml:space="preserve"> NW1 4LB </w:t>
    </w:r>
    <w:r>
      <w:rPr>
        <w:rFonts w:ascii="Verdana" w:hAnsi="Verdana"/>
        <w:color w:val="808080"/>
        <w:sz w:val="14"/>
      </w:rPr>
      <w:t>●</w:t>
    </w:r>
    <w:r>
      <w:rPr>
        <w:rFonts w:ascii="Verdana" w:hAnsi="Verdana"/>
        <w:color w:val="808080"/>
        <w:sz w:val="16"/>
      </w:rPr>
      <w:t xml:space="preserve"> Tel: 020 3696 1451</w:t>
    </w:r>
  </w:p>
  <w:p w14:paraId="7B6B7100" w14:textId="77777777" w:rsidR="00D904C5" w:rsidRDefault="00D904C5" w:rsidP="00A27A2C">
    <w:pPr>
      <w:pStyle w:val="Footer"/>
      <w:jc w:val="center"/>
      <w:rPr>
        <w:rFonts w:ascii="Verdana" w:hAnsi="Verdana"/>
        <w:color w:val="808080"/>
        <w:sz w:val="16"/>
      </w:rPr>
    </w:pPr>
    <w:r>
      <w:rPr>
        <w:rFonts w:ascii="Verdana" w:hAnsi="Verdana"/>
        <w:color w:val="808080"/>
        <w:sz w:val="16"/>
      </w:rPr>
      <w:t xml:space="preserve">Email: educ@fph.org.uk </w:t>
    </w:r>
    <w:r>
      <w:rPr>
        <w:rFonts w:ascii="Verdana" w:hAnsi="Verdana"/>
        <w:color w:val="808080"/>
        <w:sz w:val="14"/>
      </w:rPr>
      <w:t>●</w:t>
    </w:r>
    <w:r>
      <w:rPr>
        <w:rFonts w:ascii="Verdana" w:hAnsi="Verdana"/>
        <w:color w:val="808080"/>
        <w:sz w:val="16"/>
      </w:rPr>
      <w:t xml:space="preserve"> Website: www.fph.org.uk </w:t>
    </w:r>
  </w:p>
  <w:p w14:paraId="63DB070E" w14:textId="77777777" w:rsidR="00D904C5" w:rsidRDefault="00D904C5" w:rsidP="00A27A2C">
    <w:pPr>
      <w:pStyle w:val="Footer"/>
      <w:jc w:val="center"/>
      <w:rPr>
        <w:rFonts w:ascii="Verdana" w:hAnsi="Verdana"/>
        <w:color w:val="808080"/>
        <w:sz w:val="16"/>
      </w:rPr>
    </w:pPr>
    <w:r>
      <w:rPr>
        <w:rFonts w:ascii="Verdana" w:hAnsi="Verdana"/>
        <w:color w:val="808080"/>
        <w:sz w:val="16"/>
      </w:rPr>
      <w:t>Registered Charity No: 263894</w:t>
    </w:r>
  </w:p>
  <w:p w14:paraId="64AAA03D" w14:textId="77777777" w:rsidR="00D904C5" w:rsidRDefault="00D904C5">
    <w:pPr>
      <w:pStyle w:val="Footer"/>
    </w:pPr>
  </w:p>
  <w:p w14:paraId="00D2438B" w14:textId="77777777" w:rsidR="00D904C5" w:rsidRDefault="00D904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0E7D" w14:textId="77777777" w:rsidR="00756DD8" w:rsidRDefault="00756DD8" w:rsidP="00C816A0">
      <w:pPr>
        <w:spacing w:after="0" w:line="240" w:lineRule="auto"/>
      </w:pPr>
      <w:r>
        <w:separator/>
      </w:r>
    </w:p>
  </w:footnote>
  <w:footnote w:type="continuationSeparator" w:id="0">
    <w:p w14:paraId="24336399" w14:textId="77777777" w:rsidR="00756DD8" w:rsidRDefault="00756DD8" w:rsidP="00C8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0FC" w14:textId="77777777" w:rsidR="00D904C5" w:rsidRDefault="00D904C5">
    <w:pPr>
      <w:pStyle w:val="Header"/>
    </w:pPr>
    <w:r>
      <w:rPr>
        <w:noProof/>
        <w:lang w:eastAsia="en-GB"/>
      </w:rPr>
      <w:drawing>
        <wp:anchor distT="0" distB="0" distL="114300" distR="114300" simplePos="0" relativeHeight="251661312" behindDoc="0" locked="0" layoutInCell="1" allowOverlap="1" wp14:anchorId="3010D2B0" wp14:editId="106F84C1">
          <wp:simplePos x="0" y="0"/>
          <wp:positionH relativeFrom="margin">
            <wp:align>center</wp:align>
          </wp:positionH>
          <wp:positionV relativeFrom="paragraph">
            <wp:posOffset>-333375</wp:posOffset>
          </wp:positionV>
          <wp:extent cx="2457450" cy="790575"/>
          <wp:effectExtent l="0" t="0" r="0" b="9525"/>
          <wp:wrapThrough wrapText="bothSides">
            <wp:wrapPolygon edited="0">
              <wp:start x="0" y="0"/>
              <wp:lineTo x="0" y="21340"/>
              <wp:lineTo x="21433" y="21340"/>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B3B1" w14:textId="77777777" w:rsidR="00D904C5" w:rsidRDefault="00D904C5">
    <w:pPr>
      <w:pStyle w:val="Header"/>
    </w:pPr>
    <w:r>
      <w:rPr>
        <w:noProof/>
        <w:lang w:eastAsia="en-GB"/>
      </w:rPr>
      <w:drawing>
        <wp:anchor distT="0" distB="0" distL="114300" distR="114300" simplePos="0" relativeHeight="251659264" behindDoc="0" locked="0" layoutInCell="1" allowOverlap="1" wp14:anchorId="6333591F" wp14:editId="43EEE4F6">
          <wp:simplePos x="0" y="0"/>
          <wp:positionH relativeFrom="margin">
            <wp:align>center</wp:align>
          </wp:positionH>
          <wp:positionV relativeFrom="paragraph">
            <wp:posOffset>-342900</wp:posOffset>
          </wp:positionV>
          <wp:extent cx="2457450" cy="790575"/>
          <wp:effectExtent l="0" t="0" r="0" b="9525"/>
          <wp:wrapThrough wrapText="bothSides">
            <wp:wrapPolygon edited="0">
              <wp:start x="0" y="0"/>
              <wp:lineTo x="0" y="21340"/>
              <wp:lineTo x="21433" y="21340"/>
              <wp:lineTo x="2143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p w14:paraId="1DE669C4" w14:textId="77777777" w:rsidR="00D904C5" w:rsidRDefault="00D9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22B2"/>
    <w:multiLevelType w:val="hybridMultilevel"/>
    <w:tmpl w:val="9064B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D1006D"/>
    <w:multiLevelType w:val="hybridMultilevel"/>
    <w:tmpl w:val="7DA6DF3E"/>
    <w:lvl w:ilvl="0" w:tplc="03F2B2E4">
      <w:start w:val="1"/>
      <w:numFmt w:val="bullet"/>
      <w:lvlText w:val=""/>
      <w:lvlJc w:val="left"/>
      <w:pPr>
        <w:ind w:left="720" w:hanging="360"/>
      </w:pPr>
      <w:rPr>
        <w:rFonts w:ascii="Symbol" w:hAnsi="Symbol" w:hint="default"/>
      </w:rPr>
    </w:lvl>
    <w:lvl w:ilvl="1" w:tplc="7E40E7F6">
      <w:start w:val="1"/>
      <w:numFmt w:val="bullet"/>
      <w:lvlText w:val="o"/>
      <w:lvlJc w:val="left"/>
      <w:pPr>
        <w:ind w:left="1440" w:hanging="360"/>
      </w:pPr>
      <w:rPr>
        <w:rFonts w:ascii="Courier New" w:hAnsi="Courier New" w:hint="default"/>
      </w:rPr>
    </w:lvl>
    <w:lvl w:ilvl="2" w:tplc="4BC2BECC">
      <w:start w:val="1"/>
      <w:numFmt w:val="bullet"/>
      <w:lvlText w:val=""/>
      <w:lvlJc w:val="left"/>
      <w:pPr>
        <w:ind w:left="2160" w:hanging="360"/>
      </w:pPr>
      <w:rPr>
        <w:rFonts w:ascii="Wingdings" w:hAnsi="Wingdings" w:hint="default"/>
      </w:rPr>
    </w:lvl>
    <w:lvl w:ilvl="3" w:tplc="48E6FD64">
      <w:start w:val="1"/>
      <w:numFmt w:val="bullet"/>
      <w:lvlText w:val=""/>
      <w:lvlJc w:val="left"/>
      <w:pPr>
        <w:ind w:left="2880" w:hanging="360"/>
      </w:pPr>
      <w:rPr>
        <w:rFonts w:ascii="Symbol" w:hAnsi="Symbol" w:hint="default"/>
      </w:rPr>
    </w:lvl>
    <w:lvl w:ilvl="4" w:tplc="803268BA">
      <w:start w:val="1"/>
      <w:numFmt w:val="bullet"/>
      <w:lvlText w:val="o"/>
      <w:lvlJc w:val="left"/>
      <w:pPr>
        <w:ind w:left="3600" w:hanging="360"/>
      </w:pPr>
      <w:rPr>
        <w:rFonts w:ascii="Courier New" w:hAnsi="Courier New" w:hint="default"/>
      </w:rPr>
    </w:lvl>
    <w:lvl w:ilvl="5" w:tplc="244251DC">
      <w:start w:val="1"/>
      <w:numFmt w:val="bullet"/>
      <w:lvlText w:val=""/>
      <w:lvlJc w:val="left"/>
      <w:pPr>
        <w:ind w:left="4320" w:hanging="360"/>
      </w:pPr>
      <w:rPr>
        <w:rFonts w:ascii="Wingdings" w:hAnsi="Wingdings" w:hint="default"/>
      </w:rPr>
    </w:lvl>
    <w:lvl w:ilvl="6" w:tplc="C662134A">
      <w:start w:val="1"/>
      <w:numFmt w:val="bullet"/>
      <w:lvlText w:val=""/>
      <w:lvlJc w:val="left"/>
      <w:pPr>
        <w:ind w:left="5040" w:hanging="360"/>
      </w:pPr>
      <w:rPr>
        <w:rFonts w:ascii="Symbol" w:hAnsi="Symbol" w:hint="default"/>
      </w:rPr>
    </w:lvl>
    <w:lvl w:ilvl="7" w:tplc="70144FA0">
      <w:start w:val="1"/>
      <w:numFmt w:val="bullet"/>
      <w:lvlText w:val="o"/>
      <w:lvlJc w:val="left"/>
      <w:pPr>
        <w:ind w:left="5760" w:hanging="360"/>
      </w:pPr>
      <w:rPr>
        <w:rFonts w:ascii="Courier New" w:hAnsi="Courier New" w:hint="default"/>
      </w:rPr>
    </w:lvl>
    <w:lvl w:ilvl="8" w:tplc="08F028A4">
      <w:start w:val="1"/>
      <w:numFmt w:val="bullet"/>
      <w:lvlText w:val=""/>
      <w:lvlJc w:val="left"/>
      <w:pPr>
        <w:ind w:left="6480" w:hanging="360"/>
      </w:pPr>
      <w:rPr>
        <w:rFonts w:ascii="Wingdings" w:hAnsi="Wingdings" w:hint="default"/>
      </w:rPr>
    </w:lvl>
  </w:abstractNum>
  <w:abstractNum w:abstractNumId="2" w15:restartNumberingAfterBreak="0">
    <w:nsid w:val="2D0F4D7C"/>
    <w:multiLevelType w:val="hybridMultilevel"/>
    <w:tmpl w:val="9772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F1758"/>
    <w:multiLevelType w:val="hybridMultilevel"/>
    <w:tmpl w:val="67E2EB0A"/>
    <w:lvl w:ilvl="0" w:tplc="9FEA6F42">
      <w:start w:val="1"/>
      <w:numFmt w:val="bullet"/>
      <w:lvlText w:val=""/>
      <w:lvlJc w:val="left"/>
      <w:pPr>
        <w:ind w:left="720" w:hanging="360"/>
      </w:pPr>
      <w:rPr>
        <w:rFonts w:ascii="Symbol" w:hAnsi="Symbol" w:hint="default"/>
      </w:rPr>
    </w:lvl>
    <w:lvl w:ilvl="1" w:tplc="C1E89D1C">
      <w:start w:val="1"/>
      <w:numFmt w:val="bullet"/>
      <w:lvlText w:val="o"/>
      <w:lvlJc w:val="left"/>
      <w:pPr>
        <w:ind w:left="1440" w:hanging="360"/>
      </w:pPr>
      <w:rPr>
        <w:rFonts w:ascii="Courier New" w:hAnsi="Courier New" w:hint="default"/>
      </w:rPr>
    </w:lvl>
    <w:lvl w:ilvl="2" w:tplc="B4328AFE">
      <w:start w:val="1"/>
      <w:numFmt w:val="bullet"/>
      <w:lvlText w:val=""/>
      <w:lvlJc w:val="left"/>
      <w:pPr>
        <w:ind w:left="2160" w:hanging="360"/>
      </w:pPr>
      <w:rPr>
        <w:rFonts w:ascii="Wingdings" w:hAnsi="Wingdings" w:hint="default"/>
      </w:rPr>
    </w:lvl>
    <w:lvl w:ilvl="3" w:tplc="B77826DA">
      <w:start w:val="1"/>
      <w:numFmt w:val="bullet"/>
      <w:lvlText w:val=""/>
      <w:lvlJc w:val="left"/>
      <w:pPr>
        <w:ind w:left="2880" w:hanging="360"/>
      </w:pPr>
      <w:rPr>
        <w:rFonts w:ascii="Symbol" w:hAnsi="Symbol" w:hint="default"/>
      </w:rPr>
    </w:lvl>
    <w:lvl w:ilvl="4" w:tplc="D6AAF90C">
      <w:start w:val="1"/>
      <w:numFmt w:val="bullet"/>
      <w:lvlText w:val="o"/>
      <w:lvlJc w:val="left"/>
      <w:pPr>
        <w:ind w:left="3600" w:hanging="360"/>
      </w:pPr>
      <w:rPr>
        <w:rFonts w:ascii="Courier New" w:hAnsi="Courier New" w:hint="default"/>
      </w:rPr>
    </w:lvl>
    <w:lvl w:ilvl="5" w:tplc="EF9E092A">
      <w:start w:val="1"/>
      <w:numFmt w:val="bullet"/>
      <w:lvlText w:val=""/>
      <w:lvlJc w:val="left"/>
      <w:pPr>
        <w:ind w:left="4320" w:hanging="360"/>
      </w:pPr>
      <w:rPr>
        <w:rFonts w:ascii="Wingdings" w:hAnsi="Wingdings" w:hint="default"/>
      </w:rPr>
    </w:lvl>
    <w:lvl w:ilvl="6" w:tplc="0EE6FB42">
      <w:start w:val="1"/>
      <w:numFmt w:val="bullet"/>
      <w:lvlText w:val=""/>
      <w:lvlJc w:val="left"/>
      <w:pPr>
        <w:ind w:left="5040" w:hanging="360"/>
      </w:pPr>
      <w:rPr>
        <w:rFonts w:ascii="Symbol" w:hAnsi="Symbol" w:hint="default"/>
      </w:rPr>
    </w:lvl>
    <w:lvl w:ilvl="7" w:tplc="BBCE3D58">
      <w:start w:val="1"/>
      <w:numFmt w:val="bullet"/>
      <w:lvlText w:val="o"/>
      <w:lvlJc w:val="left"/>
      <w:pPr>
        <w:ind w:left="5760" w:hanging="360"/>
      </w:pPr>
      <w:rPr>
        <w:rFonts w:ascii="Courier New" w:hAnsi="Courier New" w:hint="default"/>
      </w:rPr>
    </w:lvl>
    <w:lvl w:ilvl="8" w:tplc="CEC8435C">
      <w:start w:val="1"/>
      <w:numFmt w:val="bullet"/>
      <w:lvlText w:val=""/>
      <w:lvlJc w:val="left"/>
      <w:pPr>
        <w:ind w:left="6480" w:hanging="360"/>
      </w:pPr>
      <w:rPr>
        <w:rFonts w:ascii="Wingdings" w:hAnsi="Wingdings" w:hint="default"/>
      </w:rPr>
    </w:lvl>
  </w:abstractNum>
  <w:abstractNum w:abstractNumId="4" w15:restartNumberingAfterBreak="0">
    <w:nsid w:val="3134650E"/>
    <w:multiLevelType w:val="hybridMultilevel"/>
    <w:tmpl w:val="BFCEC15E"/>
    <w:lvl w:ilvl="0" w:tplc="08090001">
      <w:start w:val="1"/>
      <w:numFmt w:val="bullet"/>
      <w:lvlText w:val=""/>
      <w:lvlJc w:val="left"/>
      <w:pPr>
        <w:ind w:left="315" w:hanging="360"/>
      </w:pPr>
      <w:rPr>
        <w:rFonts w:ascii="Symbol" w:hAnsi="Symbol" w:hint="default"/>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5" w15:restartNumberingAfterBreak="0">
    <w:nsid w:val="38AB479C"/>
    <w:multiLevelType w:val="hybridMultilevel"/>
    <w:tmpl w:val="D3B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D67AA"/>
    <w:multiLevelType w:val="hybridMultilevel"/>
    <w:tmpl w:val="0ECE3684"/>
    <w:lvl w:ilvl="0" w:tplc="0436F11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63C00"/>
    <w:multiLevelType w:val="hybridMultilevel"/>
    <w:tmpl w:val="B830B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D56C00"/>
    <w:multiLevelType w:val="hybridMultilevel"/>
    <w:tmpl w:val="0D92EA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433820"/>
    <w:multiLevelType w:val="hybridMultilevel"/>
    <w:tmpl w:val="DA2C6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9401027">
    <w:abstractNumId w:val="3"/>
  </w:num>
  <w:num w:numId="2" w16cid:durableId="1109357550">
    <w:abstractNumId w:val="1"/>
  </w:num>
  <w:num w:numId="3" w16cid:durableId="363292241">
    <w:abstractNumId w:val="8"/>
  </w:num>
  <w:num w:numId="4" w16cid:durableId="1988775422">
    <w:abstractNumId w:val="5"/>
  </w:num>
  <w:num w:numId="5" w16cid:durableId="909773122">
    <w:abstractNumId w:val="7"/>
  </w:num>
  <w:num w:numId="6" w16cid:durableId="292710076">
    <w:abstractNumId w:val="6"/>
  </w:num>
  <w:num w:numId="7" w16cid:durableId="1913588186">
    <w:abstractNumId w:val="4"/>
  </w:num>
  <w:num w:numId="8" w16cid:durableId="1690065330">
    <w:abstractNumId w:val="9"/>
  </w:num>
  <w:num w:numId="9" w16cid:durableId="1439718381">
    <w:abstractNumId w:val="2"/>
  </w:num>
  <w:num w:numId="10" w16cid:durableId="166593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A0"/>
    <w:rsid w:val="00003C06"/>
    <w:rsid w:val="000070E7"/>
    <w:rsid w:val="00007A2A"/>
    <w:rsid w:val="000119B9"/>
    <w:rsid w:val="000148D7"/>
    <w:rsid w:val="00015D78"/>
    <w:rsid w:val="000202D1"/>
    <w:rsid w:val="000216AE"/>
    <w:rsid w:val="00021CD9"/>
    <w:rsid w:val="000220FC"/>
    <w:rsid w:val="000254B6"/>
    <w:rsid w:val="00026844"/>
    <w:rsid w:val="00027C7C"/>
    <w:rsid w:val="00031762"/>
    <w:rsid w:val="000461B6"/>
    <w:rsid w:val="00056396"/>
    <w:rsid w:val="000769F9"/>
    <w:rsid w:val="0008407F"/>
    <w:rsid w:val="00084F37"/>
    <w:rsid w:val="0008686D"/>
    <w:rsid w:val="0009217D"/>
    <w:rsid w:val="000A0E7B"/>
    <w:rsid w:val="000A252B"/>
    <w:rsid w:val="000B3BDF"/>
    <w:rsid w:val="000B77ED"/>
    <w:rsid w:val="000D27A3"/>
    <w:rsid w:val="000D5429"/>
    <w:rsid w:val="000D7887"/>
    <w:rsid w:val="000E0991"/>
    <w:rsid w:val="000E54E8"/>
    <w:rsid w:val="000F6754"/>
    <w:rsid w:val="000F7335"/>
    <w:rsid w:val="0010057C"/>
    <w:rsid w:val="00103CDD"/>
    <w:rsid w:val="0010509C"/>
    <w:rsid w:val="00115E70"/>
    <w:rsid w:val="0012028E"/>
    <w:rsid w:val="001238A2"/>
    <w:rsid w:val="0012545A"/>
    <w:rsid w:val="0013140B"/>
    <w:rsid w:val="00131B41"/>
    <w:rsid w:val="00137BC0"/>
    <w:rsid w:val="00142EC9"/>
    <w:rsid w:val="00142F27"/>
    <w:rsid w:val="00147444"/>
    <w:rsid w:val="00152C29"/>
    <w:rsid w:val="00165957"/>
    <w:rsid w:val="00166A49"/>
    <w:rsid w:val="00167DDE"/>
    <w:rsid w:val="00177151"/>
    <w:rsid w:val="00183844"/>
    <w:rsid w:val="00187B72"/>
    <w:rsid w:val="00194974"/>
    <w:rsid w:val="00195213"/>
    <w:rsid w:val="001A0DAF"/>
    <w:rsid w:val="001A189C"/>
    <w:rsid w:val="001C19FA"/>
    <w:rsid w:val="001C4E44"/>
    <w:rsid w:val="001C6BCD"/>
    <w:rsid w:val="001D28EB"/>
    <w:rsid w:val="001D5E26"/>
    <w:rsid w:val="001E29F4"/>
    <w:rsid w:val="001E3494"/>
    <w:rsid w:val="001E523B"/>
    <w:rsid w:val="001F0564"/>
    <w:rsid w:val="001F3CB5"/>
    <w:rsid w:val="001F5F48"/>
    <w:rsid w:val="00201288"/>
    <w:rsid w:val="002023C0"/>
    <w:rsid w:val="00202471"/>
    <w:rsid w:val="002039B9"/>
    <w:rsid w:val="00203E81"/>
    <w:rsid w:val="00213BCE"/>
    <w:rsid w:val="00214F21"/>
    <w:rsid w:val="002210BB"/>
    <w:rsid w:val="00227D45"/>
    <w:rsid w:val="00233237"/>
    <w:rsid w:val="002333B6"/>
    <w:rsid w:val="002340E6"/>
    <w:rsid w:val="00234EC7"/>
    <w:rsid w:val="00237006"/>
    <w:rsid w:val="00241109"/>
    <w:rsid w:val="002465F6"/>
    <w:rsid w:val="00246E3F"/>
    <w:rsid w:val="00265306"/>
    <w:rsid w:val="00265724"/>
    <w:rsid w:val="00266213"/>
    <w:rsid w:val="00271584"/>
    <w:rsid w:val="00271F68"/>
    <w:rsid w:val="00276561"/>
    <w:rsid w:val="0028282C"/>
    <w:rsid w:val="002870D4"/>
    <w:rsid w:val="00292E5A"/>
    <w:rsid w:val="00297486"/>
    <w:rsid w:val="002B05ED"/>
    <w:rsid w:val="002B400D"/>
    <w:rsid w:val="002C165B"/>
    <w:rsid w:val="002D4993"/>
    <w:rsid w:val="002E4FD6"/>
    <w:rsid w:val="002E5130"/>
    <w:rsid w:val="002E5DB7"/>
    <w:rsid w:val="002F14F2"/>
    <w:rsid w:val="002F6BA0"/>
    <w:rsid w:val="00311DCE"/>
    <w:rsid w:val="003172AD"/>
    <w:rsid w:val="00317A65"/>
    <w:rsid w:val="00325E93"/>
    <w:rsid w:val="0033010E"/>
    <w:rsid w:val="00331810"/>
    <w:rsid w:val="00350145"/>
    <w:rsid w:val="00351A15"/>
    <w:rsid w:val="00354D03"/>
    <w:rsid w:val="00357079"/>
    <w:rsid w:val="00380B9D"/>
    <w:rsid w:val="003924FE"/>
    <w:rsid w:val="00394874"/>
    <w:rsid w:val="00394CDA"/>
    <w:rsid w:val="003955D1"/>
    <w:rsid w:val="003A0C34"/>
    <w:rsid w:val="003A2BC3"/>
    <w:rsid w:val="003A3954"/>
    <w:rsid w:val="003B78E8"/>
    <w:rsid w:val="003C03F0"/>
    <w:rsid w:val="003C273F"/>
    <w:rsid w:val="003C6B8E"/>
    <w:rsid w:val="003D4DF4"/>
    <w:rsid w:val="003D5679"/>
    <w:rsid w:val="003D568A"/>
    <w:rsid w:val="003E18AA"/>
    <w:rsid w:val="003E6618"/>
    <w:rsid w:val="00415281"/>
    <w:rsid w:val="004174EB"/>
    <w:rsid w:val="00423502"/>
    <w:rsid w:val="00425215"/>
    <w:rsid w:val="004426B4"/>
    <w:rsid w:val="00443D1C"/>
    <w:rsid w:val="004471E1"/>
    <w:rsid w:val="00447C24"/>
    <w:rsid w:val="00452177"/>
    <w:rsid w:val="00453BC7"/>
    <w:rsid w:val="00454295"/>
    <w:rsid w:val="00457279"/>
    <w:rsid w:val="00465790"/>
    <w:rsid w:val="004709B5"/>
    <w:rsid w:val="00475921"/>
    <w:rsid w:val="00486D66"/>
    <w:rsid w:val="00492C34"/>
    <w:rsid w:val="00493CB8"/>
    <w:rsid w:val="004A5DD9"/>
    <w:rsid w:val="004B5163"/>
    <w:rsid w:val="004B68EC"/>
    <w:rsid w:val="004C1F24"/>
    <w:rsid w:val="004C2396"/>
    <w:rsid w:val="004C755B"/>
    <w:rsid w:val="004D0059"/>
    <w:rsid w:val="004D2D5A"/>
    <w:rsid w:val="004D3E78"/>
    <w:rsid w:val="004E0433"/>
    <w:rsid w:val="004E4887"/>
    <w:rsid w:val="004E4E0D"/>
    <w:rsid w:val="00503A30"/>
    <w:rsid w:val="00516C7B"/>
    <w:rsid w:val="00524312"/>
    <w:rsid w:val="0052607C"/>
    <w:rsid w:val="00534010"/>
    <w:rsid w:val="00544105"/>
    <w:rsid w:val="00547A50"/>
    <w:rsid w:val="00552BEC"/>
    <w:rsid w:val="00566B60"/>
    <w:rsid w:val="005739AC"/>
    <w:rsid w:val="0057647F"/>
    <w:rsid w:val="005764FB"/>
    <w:rsid w:val="005872B4"/>
    <w:rsid w:val="00590081"/>
    <w:rsid w:val="00590318"/>
    <w:rsid w:val="00592C5B"/>
    <w:rsid w:val="00594C3F"/>
    <w:rsid w:val="005A682D"/>
    <w:rsid w:val="005A7FCF"/>
    <w:rsid w:val="005B5F84"/>
    <w:rsid w:val="005C44F4"/>
    <w:rsid w:val="005C5970"/>
    <w:rsid w:val="005C6A27"/>
    <w:rsid w:val="005C6E4E"/>
    <w:rsid w:val="005C73C3"/>
    <w:rsid w:val="005D14B4"/>
    <w:rsid w:val="005D2073"/>
    <w:rsid w:val="005D6CE7"/>
    <w:rsid w:val="005F1CAC"/>
    <w:rsid w:val="00602331"/>
    <w:rsid w:val="00604CC1"/>
    <w:rsid w:val="006156C4"/>
    <w:rsid w:val="006215F7"/>
    <w:rsid w:val="00621998"/>
    <w:rsid w:val="00630269"/>
    <w:rsid w:val="006312E2"/>
    <w:rsid w:val="00636FE7"/>
    <w:rsid w:val="00637FB2"/>
    <w:rsid w:val="006415A2"/>
    <w:rsid w:val="0064510E"/>
    <w:rsid w:val="006500B9"/>
    <w:rsid w:val="006527E6"/>
    <w:rsid w:val="006573FD"/>
    <w:rsid w:val="0066198C"/>
    <w:rsid w:val="00664DF5"/>
    <w:rsid w:val="0067198A"/>
    <w:rsid w:val="00674A4D"/>
    <w:rsid w:val="006823C6"/>
    <w:rsid w:val="00687A09"/>
    <w:rsid w:val="006905E3"/>
    <w:rsid w:val="00691D1D"/>
    <w:rsid w:val="006A32BA"/>
    <w:rsid w:val="006A3884"/>
    <w:rsid w:val="006A6D86"/>
    <w:rsid w:val="006B3446"/>
    <w:rsid w:val="006B38C2"/>
    <w:rsid w:val="006B5195"/>
    <w:rsid w:val="006C23D9"/>
    <w:rsid w:val="006C7A6A"/>
    <w:rsid w:val="006D7ACA"/>
    <w:rsid w:val="006E68AF"/>
    <w:rsid w:val="006F7E65"/>
    <w:rsid w:val="00712F45"/>
    <w:rsid w:val="0072031F"/>
    <w:rsid w:val="00722935"/>
    <w:rsid w:val="00723F1C"/>
    <w:rsid w:val="00726362"/>
    <w:rsid w:val="00726B25"/>
    <w:rsid w:val="00743AEE"/>
    <w:rsid w:val="00745540"/>
    <w:rsid w:val="007462EC"/>
    <w:rsid w:val="0075189A"/>
    <w:rsid w:val="00754AE8"/>
    <w:rsid w:val="00756DD8"/>
    <w:rsid w:val="00757B37"/>
    <w:rsid w:val="00763C84"/>
    <w:rsid w:val="00770182"/>
    <w:rsid w:val="00770FE3"/>
    <w:rsid w:val="00773409"/>
    <w:rsid w:val="007745CE"/>
    <w:rsid w:val="00791559"/>
    <w:rsid w:val="007D5933"/>
    <w:rsid w:val="007D7F3D"/>
    <w:rsid w:val="007E57C8"/>
    <w:rsid w:val="007E6528"/>
    <w:rsid w:val="007F1B6F"/>
    <w:rsid w:val="007F3CF8"/>
    <w:rsid w:val="00801490"/>
    <w:rsid w:val="00806060"/>
    <w:rsid w:val="0080658F"/>
    <w:rsid w:val="008078B6"/>
    <w:rsid w:val="00817FC2"/>
    <w:rsid w:val="00820A96"/>
    <w:rsid w:val="00833209"/>
    <w:rsid w:val="0084170F"/>
    <w:rsid w:val="00842AB0"/>
    <w:rsid w:val="008509F8"/>
    <w:rsid w:val="008653E6"/>
    <w:rsid w:val="00877BF1"/>
    <w:rsid w:val="00880313"/>
    <w:rsid w:val="00887009"/>
    <w:rsid w:val="00893317"/>
    <w:rsid w:val="008A5A13"/>
    <w:rsid w:val="008B177F"/>
    <w:rsid w:val="008C2FC4"/>
    <w:rsid w:val="008C30EE"/>
    <w:rsid w:val="008C3675"/>
    <w:rsid w:val="008CD87B"/>
    <w:rsid w:val="0090390A"/>
    <w:rsid w:val="00906505"/>
    <w:rsid w:val="00911416"/>
    <w:rsid w:val="0092622D"/>
    <w:rsid w:val="0093757D"/>
    <w:rsid w:val="0094033D"/>
    <w:rsid w:val="009509F6"/>
    <w:rsid w:val="00961A28"/>
    <w:rsid w:val="00965283"/>
    <w:rsid w:val="009660FD"/>
    <w:rsid w:val="00972345"/>
    <w:rsid w:val="0097730D"/>
    <w:rsid w:val="00985BD3"/>
    <w:rsid w:val="009A18AF"/>
    <w:rsid w:val="009A28B7"/>
    <w:rsid w:val="009B5DCB"/>
    <w:rsid w:val="009B5E2C"/>
    <w:rsid w:val="009B6DB0"/>
    <w:rsid w:val="009C5E61"/>
    <w:rsid w:val="009C6DD6"/>
    <w:rsid w:val="009C72FA"/>
    <w:rsid w:val="009E1CAB"/>
    <w:rsid w:val="009E2188"/>
    <w:rsid w:val="009E2616"/>
    <w:rsid w:val="009E2D82"/>
    <w:rsid w:val="009F0E8A"/>
    <w:rsid w:val="009F2A25"/>
    <w:rsid w:val="00A00DF4"/>
    <w:rsid w:val="00A01E5E"/>
    <w:rsid w:val="00A02739"/>
    <w:rsid w:val="00A028F1"/>
    <w:rsid w:val="00A14340"/>
    <w:rsid w:val="00A24121"/>
    <w:rsid w:val="00A268EA"/>
    <w:rsid w:val="00A27A2C"/>
    <w:rsid w:val="00A3438B"/>
    <w:rsid w:val="00A354A8"/>
    <w:rsid w:val="00A36F1C"/>
    <w:rsid w:val="00A410DA"/>
    <w:rsid w:val="00A41E56"/>
    <w:rsid w:val="00A4262E"/>
    <w:rsid w:val="00A47F1C"/>
    <w:rsid w:val="00A5504A"/>
    <w:rsid w:val="00A72E0A"/>
    <w:rsid w:val="00A820A9"/>
    <w:rsid w:val="00A8271F"/>
    <w:rsid w:val="00A83441"/>
    <w:rsid w:val="00A84693"/>
    <w:rsid w:val="00AC0458"/>
    <w:rsid w:val="00AC2B7E"/>
    <w:rsid w:val="00AF27B5"/>
    <w:rsid w:val="00AF7017"/>
    <w:rsid w:val="00B17D01"/>
    <w:rsid w:val="00B17F50"/>
    <w:rsid w:val="00B350BD"/>
    <w:rsid w:val="00B43869"/>
    <w:rsid w:val="00B47607"/>
    <w:rsid w:val="00B47738"/>
    <w:rsid w:val="00B5642E"/>
    <w:rsid w:val="00B600B4"/>
    <w:rsid w:val="00B60F27"/>
    <w:rsid w:val="00B63119"/>
    <w:rsid w:val="00B67193"/>
    <w:rsid w:val="00B70047"/>
    <w:rsid w:val="00B758E1"/>
    <w:rsid w:val="00B77BCB"/>
    <w:rsid w:val="00B80AB1"/>
    <w:rsid w:val="00B856A6"/>
    <w:rsid w:val="00B86D59"/>
    <w:rsid w:val="00B87634"/>
    <w:rsid w:val="00BA193D"/>
    <w:rsid w:val="00BB06B4"/>
    <w:rsid w:val="00BB5C30"/>
    <w:rsid w:val="00BB6FA5"/>
    <w:rsid w:val="00BD227E"/>
    <w:rsid w:val="00BE1FE6"/>
    <w:rsid w:val="00BE307D"/>
    <w:rsid w:val="00BE4A06"/>
    <w:rsid w:val="00C13B0E"/>
    <w:rsid w:val="00C14E26"/>
    <w:rsid w:val="00C150CB"/>
    <w:rsid w:val="00C21897"/>
    <w:rsid w:val="00C313D8"/>
    <w:rsid w:val="00C3483A"/>
    <w:rsid w:val="00C3575B"/>
    <w:rsid w:val="00C373B9"/>
    <w:rsid w:val="00C42E28"/>
    <w:rsid w:val="00C447FF"/>
    <w:rsid w:val="00C47305"/>
    <w:rsid w:val="00C61409"/>
    <w:rsid w:val="00C61425"/>
    <w:rsid w:val="00C632A1"/>
    <w:rsid w:val="00C634C5"/>
    <w:rsid w:val="00C657A7"/>
    <w:rsid w:val="00C764DC"/>
    <w:rsid w:val="00C816A0"/>
    <w:rsid w:val="00C91AC8"/>
    <w:rsid w:val="00C936B6"/>
    <w:rsid w:val="00C95933"/>
    <w:rsid w:val="00CB63C4"/>
    <w:rsid w:val="00CC10DB"/>
    <w:rsid w:val="00CC12E3"/>
    <w:rsid w:val="00CC6BCE"/>
    <w:rsid w:val="00CC6D02"/>
    <w:rsid w:val="00CE5C61"/>
    <w:rsid w:val="00CF1AB6"/>
    <w:rsid w:val="00CF1B2E"/>
    <w:rsid w:val="00CF289F"/>
    <w:rsid w:val="00CF31C7"/>
    <w:rsid w:val="00D07316"/>
    <w:rsid w:val="00D10938"/>
    <w:rsid w:val="00D11664"/>
    <w:rsid w:val="00D16CB7"/>
    <w:rsid w:val="00D22D9B"/>
    <w:rsid w:val="00D2388B"/>
    <w:rsid w:val="00D27E16"/>
    <w:rsid w:val="00D32E00"/>
    <w:rsid w:val="00D512D9"/>
    <w:rsid w:val="00D5596B"/>
    <w:rsid w:val="00D61354"/>
    <w:rsid w:val="00D71536"/>
    <w:rsid w:val="00D72B64"/>
    <w:rsid w:val="00D72E20"/>
    <w:rsid w:val="00D74E3C"/>
    <w:rsid w:val="00D76C70"/>
    <w:rsid w:val="00D7725B"/>
    <w:rsid w:val="00D8425E"/>
    <w:rsid w:val="00D84678"/>
    <w:rsid w:val="00D86894"/>
    <w:rsid w:val="00D904C5"/>
    <w:rsid w:val="00D933E1"/>
    <w:rsid w:val="00D946E0"/>
    <w:rsid w:val="00D95D01"/>
    <w:rsid w:val="00D96DDC"/>
    <w:rsid w:val="00DA0666"/>
    <w:rsid w:val="00DA1559"/>
    <w:rsid w:val="00DA6628"/>
    <w:rsid w:val="00DB7F94"/>
    <w:rsid w:val="00DC1D67"/>
    <w:rsid w:val="00DC32E7"/>
    <w:rsid w:val="00DC4D46"/>
    <w:rsid w:val="00DD7D3C"/>
    <w:rsid w:val="00DF7C05"/>
    <w:rsid w:val="00E156C2"/>
    <w:rsid w:val="00E15D14"/>
    <w:rsid w:val="00E16FCF"/>
    <w:rsid w:val="00E250D2"/>
    <w:rsid w:val="00E32E10"/>
    <w:rsid w:val="00E35CA1"/>
    <w:rsid w:val="00E45C7C"/>
    <w:rsid w:val="00E501C0"/>
    <w:rsid w:val="00E536A2"/>
    <w:rsid w:val="00E56AFA"/>
    <w:rsid w:val="00E621F9"/>
    <w:rsid w:val="00E647E0"/>
    <w:rsid w:val="00E72100"/>
    <w:rsid w:val="00E7506F"/>
    <w:rsid w:val="00E75109"/>
    <w:rsid w:val="00E8465B"/>
    <w:rsid w:val="00E91A42"/>
    <w:rsid w:val="00E92DE8"/>
    <w:rsid w:val="00E97E33"/>
    <w:rsid w:val="00EA11B0"/>
    <w:rsid w:val="00EB2B98"/>
    <w:rsid w:val="00EB6CA4"/>
    <w:rsid w:val="00EC7A17"/>
    <w:rsid w:val="00ED0AA5"/>
    <w:rsid w:val="00ED593F"/>
    <w:rsid w:val="00ED7A84"/>
    <w:rsid w:val="00EE3995"/>
    <w:rsid w:val="00EF1C7E"/>
    <w:rsid w:val="00EF1E32"/>
    <w:rsid w:val="00EF3AE4"/>
    <w:rsid w:val="00EF5193"/>
    <w:rsid w:val="00F0309B"/>
    <w:rsid w:val="00F37D3F"/>
    <w:rsid w:val="00F4323F"/>
    <w:rsid w:val="00F47A08"/>
    <w:rsid w:val="00F60FBB"/>
    <w:rsid w:val="00F64724"/>
    <w:rsid w:val="00F6499E"/>
    <w:rsid w:val="00F659D9"/>
    <w:rsid w:val="00F66EB1"/>
    <w:rsid w:val="00F70257"/>
    <w:rsid w:val="00F71150"/>
    <w:rsid w:val="00F743BC"/>
    <w:rsid w:val="00F80C46"/>
    <w:rsid w:val="00F9087C"/>
    <w:rsid w:val="00F91D76"/>
    <w:rsid w:val="00F93824"/>
    <w:rsid w:val="00FA17D4"/>
    <w:rsid w:val="00FA1EE5"/>
    <w:rsid w:val="00FB3DC2"/>
    <w:rsid w:val="00FB679E"/>
    <w:rsid w:val="00FC03BB"/>
    <w:rsid w:val="00FC3F61"/>
    <w:rsid w:val="00FC60E5"/>
    <w:rsid w:val="00FE234A"/>
    <w:rsid w:val="00FE718E"/>
    <w:rsid w:val="00FF5587"/>
    <w:rsid w:val="00FF6D44"/>
    <w:rsid w:val="01E33E3E"/>
    <w:rsid w:val="023BA3FA"/>
    <w:rsid w:val="030F96B0"/>
    <w:rsid w:val="046B49C5"/>
    <w:rsid w:val="0537DFA3"/>
    <w:rsid w:val="05536896"/>
    <w:rsid w:val="062D035C"/>
    <w:rsid w:val="067F4DEF"/>
    <w:rsid w:val="07699114"/>
    <w:rsid w:val="077E6DEB"/>
    <w:rsid w:val="07EC81CB"/>
    <w:rsid w:val="08213120"/>
    <w:rsid w:val="08BEC2F2"/>
    <w:rsid w:val="09472AA5"/>
    <w:rsid w:val="0A6D3A87"/>
    <w:rsid w:val="0AA131D6"/>
    <w:rsid w:val="0B390C8F"/>
    <w:rsid w:val="0B554EC8"/>
    <w:rsid w:val="0BBBFE95"/>
    <w:rsid w:val="0C3D0237"/>
    <w:rsid w:val="0C5E9E91"/>
    <w:rsid w:val="0C9CD66A"/>
    <w:rsid w:val="0CBE0885"/>
    <w:rsid w:val="0D0902CE"/>
    <w:rsid w:val="0D4A741D"/>
    <w:rsid w:val="0DBD6A68"/>
    <w:rsid w:val="0DC5F7B7"/>
    <w:rsid w:val="0DDE0078"/>
    <w:rsid w:val="0FF2B50B"/>
    <w:rsid w:val="104F9EC9"/>
    <w:rsid w:val="10B1B1AA"/>
    <w:rsid w:val="11026D0E"/>
    <w:rsid w:val="117EDA37"/>
    <w:rsid w:val="1277C96E"/>
    <w:rsid w:val="12D83937"/>
    <w:rsid w:val="136F9932"/>
    <w:rsid w:val="15B43A9D"/>
    <w:rsid w:val="15ED956E"/>
    <w:rsid w:val="1616CDBB"/>
    <w:rsid w:val="1736EA19"/>
    <w:rsid w:val="17EE1BBB"/>
    <w:rsid w:val="19253630"/>
    <w:rsid w:val="1951D37F"/>
    <w:rsid w:val="19FF0BCC"/>
    <w:rsid w:val="1AE34B1C"/>
    <w:rsid w:val="1BFC9A2C"/>
    <w:rsid w:val="1CC88C07"/>
    <w:rsid w:val="1D3B0AF2"/>
    <w:rsid w:val="1DADC007"/>
    <w:rsid w:val="1DF6E3E8"/>
    <w:rsid w:val="1E0A98B5"/>
    <w:rsid w:val="1E579568"/>
    <w:rsid w:val="1F0261E4"/>
    <w:rsid w:val="1F9D9F50"/>
    <w:rsid w:val="1FCF8049"/>
    <w:rsid w:val="212F3309"/>
    <w:rsid w:val="216B50AA"/>
    <w:rsid w:val="21F97A6E"/>
    <w:rsid w:val="22CA550B"/>
    <w:rsid w:val="2339C68B"/>
    <w:rsid w:val="2362534D"/>
    <w:rsid w:val="23B3B3B1"/>
    <w:rsid w:val="23E21FF4"/>
    <w:rsid w:val="2466256C"/>
    <w:rsid w:val="268106C9"/>
    <w:rsid w:val="2704297E"/>
    <w:rsid w:val="277029DF"/>
    <w:rsid w:val="27A68A44"/>
    <w:rsid w:val="28A553C3"/>
    <w:rsid w:val="29706AAE"/>
    <w:rsid w:val="29CF7AF8"/>
    <w:rsid w:val="29FA70AA"/>
    <w:rsid w:val="2A305823"/>
    <w:rsid w:val="2BD31585"/>
    <w:rsid w:val="2C06D39D"/>
    <w:rsid w:val="2C7F1F4E"/>
    <w:rsid w:val="2CC9560E"/>
    <w:rsid w:val="2CD75D42"/>
    <w:rsid w:val="2D6FD9DD"/>
    <w:rsid w:val="2E46F693"/>
    <w:rsid w:val="2E9C9EE4"/>
    <w:rsid w:val="2F10E527"/>
    <w:rsid w:val="2F2F850A"/>
    <w:rsid w:val="2FB0662A"/>
    <w:rsid w:val="307D0CD3"/>
    <w:rsid w:val="30853614"/>
    <w:rsid w:val="30E2B552"/>
    <w:rsid w:val="3166F0FC"/>
    <w:rsid w:val="316A4C27"/>
    <w:rsid w:val="3210065E"/>
    <w:rsid w:val="32D0D046"/>
    <w:rsid w:val="330919A8"/>
    <w:rsid w:val="33BB136B"/>
    <w:rsid w:val="34554339"/>
    <w:rsid w:val="34F2F55D"/>
    <w:rsid w:val="353E816D"/>
    <w:rsid w:val="357AEBC2"/>
    <w:rsid w:val="35B62675"/>
    <w:rsid w:val="36A3079B"/>
    <w:rsid w:val="37400527"/>
    <w:rsid w:val="37C913FC"/>
    <w:rsid w:val="37D81309"/>
    <w:rsid w:val="37F4B70A"/>
    <w:rsid w:val="3A2DCAE9"/>
    <w:rsid w:val="3B14235B"/>
    <w:rsid w:val="3B48FD2F"/>
    <w:rsid w:val="3C17AD39"/>
    <w:rsid w:val="3C5E8A2F"/>
    <w:rsid w:val="3CDB563F"/>
    <w:rsid w:val="3E7726A0"/>
    <w:rsid w:val="3F64ED59"/>
    <w:rsid w:val="3FD533AF"/>
    <w:rsid w:val="40A34764"/>
    <w:rsid w:val="41C5CEB6"/>
    <w:rsid w:val="423F17C5"/>
    <w:rsid w:val="436AF2F7"/>
    <w:rsid w:val="43860F8D"/>
    <w:rsid w:val="461B2E26"/>
    <w:rsid w:val="474EF243"/>
    <w:rsid w:val="49A6B69B"/>
    <w:rsid w:val="4A4A29AA"/>
    <w:rsid w:val="4A601C97"/>
    <w:rsid w:val="4BE5FA0B"/>
    <w:rsid w:val="4CF9678F"/>
    <w:rsid w:val="4DF88E39"/>
    <w:rsid w:val="4FF08BBD"/>
    <w:rsid w:val="50036149"/>
    <w:rsid w:val="50128C68"/>
    <w:rsid w:val="50310851"/>
    <w:rsid w:val="52147E63"/>
    <w:rsid w:val="531FF206"/>
    <w:rsid w:val="534E4B40"/>
    <w:rsid w:val="536C3F80"/>
    <w:rsid w:val="5383FC4C"/>
    <w:rsid w:val="5503BEC5"/>
    <w:rsid w:val="5765F515"/>
    <w:rsid w:val="58258BD3"/>
    <w:rsid w:val="58414293"/>
    <w:rsid w:val="58948AEC"/>
    <w:rsid w:val="591A1C29"/>
    <w:rsid w:val="5975A75B"/>
    <w:rsid w:val="5A872ADC"/>
    <w:rsid w:val="5AAC432C"/>
    <w:rsid w:val="5B9AF402"/>
    <w:rsid w:val="5D1321C6"/>
    <w:rsid w:val="5D307808"/>
    <w:rsid w:val="5DBECB9E"/>
    <w:rsid w:val="5E2599B9"/>
    <w:rsid w:val="5E74E75F"/>
    <w:rsid w:val="5E9AEFAB"/>
    <w:rsid w:val="5F209068"/>
    <w:rsid w:val="5FB2051B"/>
    <w:rsid w:val="61B345BC"/>
    <w:rsid w:val="61C39701"/>
    <w:rsid w:val="6271CDC3"/>
    <w:rsid w:val="6599DE31"/>
    <w:rsid w:val="660C395D"/>
    <w:rsid w:val="6642AB31"/>
    <w:rsid w:val="66C92840"/>
    <w:rsid w:val="66ED89BC"/>
    <w:rsid w:val="6773A3B8"/>
    <w:rsid w:val="68001192"/>
    <w:rsid w:val="6864F8A1"/>
    <w:rsid w:val="69145239"/>
    <w:rsid w:val="69B29DCC"/>
    <w:rsid w:val="6B5A2802"/>
    <w:rsid w:val="6B9562B5"/>
    <w:rsid w:val="6C265D91"/>
    <w:rsid w:val="6CD3B3D8"/>
    <w:rsid w:val="6CEAA5A9"/>
    <w:rsid w:val="6DB60202"/>
    <w:rsid w:val="6DDA3A1C"/>
    <w:rsid w:val="6E145A45"/>
    <w:rsid w:val="6E55F67C"/>
    <w:rsid w:val="7006B703"/>
    <w:rsid w:val="70E0E4D5"/>
    <w:rsid w:val="711AC753"/>
    <w:rsid w:val="71E72AC0"/>
    <w:rsid w:val="732584DD"/>
    <w:rsid w:val="7364BCFA"/>
    <w:rsid w:val="7392687A"/>
    <w:rsid w:val="7397DA8E"/>
    <w:rsid w:val="73A0749A"/>
    <w:rsid w:val="73B4C2D2"/>
    <w:rsid w:val="75C7B462"/>
    <w:rsid w:val="7608A7C5"/>
    <w:rsid w:val="763B6F3B"/>
    <w:rsid w:val="7707AE02"/>
    <w:rsid w:val="77576BD3"/>
    <w:rsid w:val="77F0572C"/>
    <w:rsid w:val="78566C44"/>
    <w:rsid w:val="79382EE9"/>
    <w:rsid w:val="7A0DA170"/>
    <w:rsid w:val="7D00329F"/>
    <w:rsid w:val="7D5BFF97"/>
    <w:rsid w:val="7EAFDA14"/>
    <w:rsid w:val="7F173AAC"/>
    <w:rsid w:val="7F2573C6"/>
    <w:rsid w:val="7F796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37F4"/>
  <w15:chartTrackingRefBased/>
  <w15:docId w15:val="{75E0A4F9-C164-4129-8647-48FD28FF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A0"/>
  </w:style>
  <w:style w:type="paragraph" w:styleId="Footer">
    <w:name w:val="footer"/>
    <w:basedOn w:val="Normal"/>
    <w:link w:val="FooterChar"/>
    <w:uiPriority w:val="99"/>
    <w:unhideWhenUsed/>
    <w:rsid w:val="00C81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A0"/>
  </w:style>
  <w:style w:type="paragraph" w:styleId="BalloonText">
    <w:name w:val="Balloon Text"/>
    <w:basedOn w:val="Normal"/>
    <w:link w:val="BalloonTextChar"/>
    <w:uiPriority w:val="99"/>
    <w:semiHidden/>
    <w:unhideWhenUsed/>
    <w:rsid w:val="00266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13"/>
    <w:rPr>
      <w:rFonts w:ascii="Segoe UI" w:hAnsi="Segoe UI" w:cs="Segoe UI"/>
      <w:sz w:val="18"/>
      <w:szCs w:val="18"/>
    </w:rPr>
  </w:style>
  <w:style w:type="character" w:styleId="CommentReference">
    <w:name w:val="annotation reference"/>
    <w:basedOn w:val="DefaultParagraphFont"/>
    <w:uiPriority w:val="99"/>
    <w:semiHidden/>
    <w:unhideWhenUsed/>
    <w:rsid w:val="0092622D"/>
    <w:rPr>
      <w:sz w:val="16"/>
      <w:szCs w:val="16"/>
    </w:rPr>
  </w:style>
  <w:style w:type="paragraph" w:styleId="CommentText">
    <w:name w:val="annotation text"/>
    <w:basedOn w:val="Normal"/>
    <w:link w:val="CommentTextChar"/>
    <w:uiPriority w:val="99"/>
    <w:unhideWhenUsed/>
    <w:rsid w:val="0092622D"/>
    <w:pPr>
      <w:spacing w:line="240" w:lineRule="auto"/>
    </w:pPr>
    <w:rPr>
      <w:sz w:val="20"/>
      <w:szCs w:val="20"/>
    </w:rPr>
  </w:style>
  <w:style w:type="character" w:customStyle="1" w:styleId="CommentTextChar">
    <w:name w:val="Comment Text Char"/>
    <w:basedOn w:val="DefaultParagraphFont"/>
    <w:link w:val="CommentText"/>
    <w:uiPriority w:val="99"/>
    <w:rsid w:val="0092622D"/>
    <w:rPr>
      <w:sz w:val="20"/>
      <w:szCs w:val="20"/>
    </w:rPr>
  </w:style>
  <w:style w:type="paragraph" w:styleId="CommentSubject">
    <w:name w:val="annotation subject"/>
    <w:basedOn w:val="CommentText"/>
    <w:next w:val="CommentText"/>
    <w:link w:val="CommentSubjectChar"/>
    <w:uiPriority w:val="99"/>
    <w:semiHidden/>
    <w:unhideWhenUsed/>
    <w:rsid w:val="0092622D"/>
    <w:rPr>
      <w:b/>
      <w:bCs/>
    </w:rPr>
  </w:style>
  <w:style w:type="character" w:customStyle="1" w:styleId="CommentSubjectChar">
    <w:name w:val="Comment Subject Char"/>
    <w:basedOn w:val="CommentTextChar"/>
    <w:link w:val="CommentSubject"/>
    <w:uiPriority w:val="99"/>
    <w:semiHidden/>
    <w:rsid w:val="0092622D"/>
    <w:rPr>
      <w:b/>
      <w:bCs/>
      <w:sz w:val="20"/>
      <w:szCs w:val="20"/>
    </w:rPr>
  </w:style>
  <w:style w:type="character" w:styleId="Hyperlink">
    <w:name w:val="Hyperlink"/>
    <w:unhideWhenUsed/>
    <w:rsid w:val="00D904C5"/>
    <w:rPr>
      <w:color w:val="0000FF"/>
      <w:u w:val="single"/>
    </w:rPr>
  </w:style>
  <w:style w:type="character" w:styleId="UnresolvedMention">
    <w:name w:val="Unresolved Mention"/>
    <w:basedOn w:val="DefaultParagraphFont"/>
    <w:uiPriority w:val="99"/>
    <w:semiHidden/>
    <w:unhideWhenUsed/>
    <w:rsid w:val="00EA11B0"/>
    <w:rPr>
      <w:color w:val="605E5C"/>
      <w:shd w:val="clear" w:color="auto" w:fill="E1DFDD"/>
    </w:rPr>
  </w:style>
  <w:style w:type="table" w:styleId="TableGrid">
    <w:name w:val="Table Grid"/>
    <w:basedOn w:val="TableNormal"/>
    <w:uiPriority w:val="39"/>
    <w:rsid w:val="00A3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B37"/>
    <w:pPr>
      <w:ind w:left="720"/>
      <w:contextualSpacing/>
    </w:pPr>
  </w:style>
  <w:style w:type="paragraph" w:styleId="Revision">
    <w:name w:val="Revision"/>
    <w:hidden/>
    <w:uiPriority w:val="99"/>
    <w:semiHidden/>
    <w:rsid w:val="00621998"/>
    <w:pPr>
      <w:spacing w:after="0" w:line="240" w:lineRule="auto"/>
    </w:pPr>
  </w:style>
  <w:style w:type="character" w:styleId="FollowedHyperlink">
    <w:name w:val="FollowedHyperlink"/>
    <w:basedOn w:val="DefaultParagraphFont"/>
    <w:uiPriority w:val="99"/>
    <w:semiHidden/>
    <w:unhideWhenUsed/>
    <w:rsid w:val="001E52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7061">
      <w:bodyDiv w:val="1"/>
      <w:marLeft w:val="0"/>
      <w:marRight w:val="0"/>
      <w:marTop w:val="0"/>
      <w:marBottom w:val="0"/>
      <w:divBdr>
        <w:top w:val="none" w:sz="0" w:space="0" w:color="auto"/>
        <w:left w:val="none" w:sz="0" w:space="0" w:color="auto"/>
        <w:bottom w:val="none" w:sz="0" w:space="0" w:color="auto"/>
        <w:right w:val="none" w:sz="0" w:space="0" w:color="auto"/>
      </w:divBdr>
    </w:div>
    <w:div w:id="605192003">
      <w:bodyDiv w:val="1"/>
      <w:marLeft w:val="0"/>
      <w:marRight w:val="0"/>
      <w:marTop w:val="0"/>
      <w:marBottom w:val="0"/>
      <w:divBdr>
        <w:top w:val="none" w:sz="0" w:space="0" w:color="auto"/>
        <w:left w:val="none" w:sz="0" w:space="0" w:color="auto"/>
        <w:bottom w:val="none" w:sz="0" w:space="0" w:color="auto"/>
        <w:right w:val="none" w:sz="0" w:space="0" w:color="auto"/>
      </w:divBdr>
    </w:div>
    <w:div w:id="868765005">
      <w:bodyDiv w:val="1"/>
      <w:marLeft w:val="0"/>
      <w:marRight w:val="0"/>
      <w:marTop w:val="0"/>
      <w:marBottom w:val="0"/>
      <w:divBdr>
        <w:top w:val="none" w:sz="0" w:space="0" w:color="auto"/>
        <w:left w:val="none" w:sz="0" w:space="0" w:color="auto"/>
        <w:bottom w:val="none" w:sz="0" w:space="0" w:color="auto"/>
        <w:right w:val="none" w:sz="0" w:space="0" w:color="auto"/>
      </w:divBdr>
    </w:div>
    <w:div w:id="11386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h.org.uk/media/3450/public-health-curriculum-v13.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mes.elston@ukhsa.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fph.org.uk"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C7764F1BD6C4D811795BCE77C5172" ma:contentTypeVersion="13" ma:contentTypeDescription="Create a new document." ma:contentTypeScope="" ma:versionID="f7161bab240ed5762bfd8c02fd15ad2e">
  <xsd:schema xmlns:xsd="http://www.w3.org/2001/XMLSchema" xmlns:xs="http://www.w3.org/2001/XMLSchema" xmlns:p="http://schemas.microsoft.com/office/2006/metadata/properties" xmlns:ns2="14bf2829-b71b-421f-936e-da4b1766dea8" xmlns:ns3="bd8bfc91-5b9a-4310-a8d2-11946de9f2c5" xmlns:ns4="f65ad3d8-3c7c-46b3-9125-5bfb0d010774" targetNamespace="http://schemas.microsoft.com/office/2006/metadata/properties" ma:root="true" ma:fieldsID="1ef550f7f9e39d69da0ce24f10031ded" ns2:_="" ns3:_="" ns4:_="">
    <xsd:import namespace="14bf2829-b71b-421f-936e-da4b1766dea8"/>
    <xsd:import namespace="bd8bfc91-5b9a-4310-a8d2-11946de9f2c5"/>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2829-b71b-421f-936e-da4b1766d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bfc91-5b9a-4310-a8d2-11946de9f2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fd8a84-3831-4ba7-a667-b8c2dbcdb840}" ma:internalName="TaxCatchAll" ma:showField="CatchAllData" ma:web="bd8bfc91-5b9a-4310-a8d2-11946de9f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bf2829-b71b-421f-936e-da4b1766dea8">
      <Terms xmlns="http://schemas.microsoft.com/office/infopath/2007/PartnerControls"/>
    </lcf76f155ced4ddcb4097134ff3c332f>
    <TaxCatchAll xmlns="f65ad3d8-3c7c-46b3-9125-5bfb0d010774" xsi:nil="true"/>
  </documentManagement>
</p:properties>
</file>

<file path=customXml/itemProps1.xml><?xml version="1.0" encoding="utf-8"?>
<ds:datastoreItem xmlns:ds="http://schemas.openxmlformats.org/officeDocument/2006/customXml" ds:itemID="{170DA882-1501-4E6B-A1E3-89C9FEBE9BBF}">
  <ds:schemaRefs>
    <ds:schemaRef ds:uri="http://schemas.openxmlformats.org/officeDocument/2006/bibliography"/>
  </ds:schemaRefs>
</ds:datastoreItem>
</file>

<file path=customXml/itemProps2.xml><?xml version="1.0" encoding="utf-8"?>
<ds:datastoreItem xmlns:ds="http://schemas.openxmlformats.org/officeDocument/2006/customXml" ds:itemID="{A9753C4E-AFA7-4F0D-8C7B-904506624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2829-b71b-421f-936e-da4b1766dea8"/>
    <ds:schemaRef ds:uri="bd8bfc91-5b9a-4310-a8d2-11946de9f2c5"/>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4ACF7-BD02-4B8E-A5F0-F76B128B367F}">
  <ds:schemaRefs>
    <ds:schemaRef ds:uri="http://schemas.microsoft.com/sharepoint/v3/contenttype/forms"/>
  </ds:schemaRefs>
</ds:datastoreItem>
</file>

<file path=customXml/itemProps4.xml><?xml version="1.0" encoding="utf-8"?>
<ds:datastoreItem xmlns:ds="http://schemas.openxmlformats.org/officeDocument/2006/customXml" ds:itemID="{A1EB002E-07E7-4954-AAEB-A7C5A5F34E87}">
  <ds:schemaRefs>
    <ds:schemaRef ds:uri="http://schemas.microsoft.com/office/2006/metadata/properties"/>
    <ds:schemaRef ds:uri="http://schemas.microsoft.com/office/infopath/2007/PartnerControls"/>
    <ds:schemaRef ds:uri="14bf2829-b71b-421f-936e-da4b1766dea8"/>
    <ds:schemaRef ds:uri="f65ad3d8-3c7c-46b3-9125-5bfb0d01077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Curic</dc:creator>
  <cp:keywords/>
  <dc:description/>
  <cp:lastModifiedBy>James Elston</cp:lastModifiedBy>
  <cp:revision>2</cp:revision>
  <cp:lastPrinted>2019-02-28T17:26:00Z</cp:lastPrinted>
  <dcterms:created xsi:type="dcterms:W3CDTF">2023-08-24T14:31:00Z</dcterms:created>
  <dcterms:modified xsi:type="dcterms:W3CDTF">2023-08-24T14:31:00Z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0x0101006BBC7764F1BD6C4D811795BCE77C5172</vt:lpwstr>
  </property>
  <property fmtid="{D5CDD505-2E9C-101B-9397-08002B2CF9AE}" pid="3" name="MediaServiceImageTags">
    <vt:lpwstr/>
  </property>
</Properties>
</file>